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1ED6B" w14:textId="77777777" w:rsidR="00D664CF" w:rsidRPr="00521689" w:rsidRDefault="00521689" w:rsidP="00521689">
      <w:pPr>
        <w:jc w:val="center"/>
        <w:rPr>
          <w:b/>
          <w:sz w:val="28"/>
        </w:rPr>
      </w:pPr>
      <w:r w:rsidRPr="00521689">
        <w:rPr>
          <w:b/>
          <w:sz w:val="28"/>
        </w:rPr>
        <w:t>EASTON GREY PARISH MEETING</w:t>
      </w:r>
    </w:p>
    <w:p w14:paraId="171DE11D" w14:textId="6005EE20" w:rsidR="00521689" w:rsidRDefault="00521689" w:rsidP="00521689">
      <w:pPr>
        <w:jc w:val="center"/>
      </w:pPr>
      <w:r>
        <w:t xml:space="preserve">MINUTES OF MEETING </w:t>
      </w:r>
      <w:r w:rsidR="00763D24">
        <w:t>9</w:t>
      </w:r>
      <w:r w:rsidRPr="00521689">
        <w:rPr>
          <w:vertAlign w:val="superscript"/>
        </w:rPr>
        <w:t>th</w:t>
      </w:r>
      <w:r>
        <w:t xml:space="preserve"> </w:t>
      </w:r>
      <w:r w:rsidR="009D7AE2">
        <w:t>July</w:t>
      </w:r>
      <w:r w:rsidR="001122F7">
        <w:t xml:space="preserve"> 202</w:t>
      </w:r>
      <w:r w:rsidR="00323434">
        <w:t>4</w:t>
      </w:r>
    </w:p>
    <w:p w14:paraId="7051D4B2" w14:textId="22699429" w:rsidR="00521689" w:rsidRDefault="00B07CC2" w:rsidP="00521689">
      <w:pPr>
        <w:jc w:val="center"/>
      </w:pPr>
      <w:r>
        <w:t>Meeting</w:t>
      </w:r>
      <w:r w:rsidR="00521689">
        <w:t xml:space="preserve"> AT </w:t>
      </w:r>
      <w:r w:rsidR="00626778">
        <w:t>18</w:t>
      </w:r>
      <w:r w:rsidR="00521689">
        <w:t>.</w:t>
      </w:r>
      <w:r w:rsidR="00323434">
        <w:t>0</w:t>
      </w:r>
      <w:r w:rsidR="00521689">
        <w:t>0hrs</w:t>
      </w:r>
      <w:r w:rsidR="001122F7">
        <w:t xml:space="preserve"> </w:t>
      </w:r>
      <w:r w:rsidR="009D7AE2">
        <w:t>Church Farm House</w:t>
      </w:r>
    </w:p>
    <w:tbl>
      <w:tblPr>
        <w:tblStyle w:val="TableGrid"/>
        <w:tblW w:w="0" w:type="auto"/>
        <w:tblLook w:val="04A0" w:firstRow="1" w:lastRow="0" w:firstColumn="1" w:lastColumn="0" w:noHBand="0" w:noVBand="1"/>
      </w:tblPr>
      <w:tblGrid>
        <w:gridCol w:w="4508"/>
        <w:gridCol w:w="4508"/>
      </w:tblGrid>
      <w:tr w:rsidR="00521689" w:rsidRPr="00521689" w14:paraId="0B69B07F" w14:textId="77777777" w:rsidTr="00521689">
        <w:tc>
          <w:tcPr>
            <w:tcW w:w="4508" w:type="dxa"/>
          </w:tcPr>
          <w:p w14:paraId="22981E53" w14:textId="77777777" w:rsidR="00521689" w:rsidRPr="00521689" w:rsidRDefault="00521689" w:rsidP="001202FE">
            <w:pPr>
              <w:rPr>
                <w:b/>
              </w:rPr>
            </w:pPr>
            <w:r w:rsidRPr="00521689">
              <w:rPr>
                <w:b/>
              </w:rPr>
              <w:t>Attendees:</w:t>
            </w:r>
            <w:r w:rsidRPr="00521689">
              <w:rPr>
                <w:b/>
              </w:rPr>
              <w:tab/>
            </w:r>
            <w:r w:rsidRPr="00521689">
              <w:rPr>
                <w:b/>
              </w:rPr>
              <w:tab/>
            </w:r>
            <w:r w:rsidRPr="00521689">
              <w:rPr>
                <w:b/>
              </w:rPr>
              <w:tab/>
            </w:r>
            <w:r w:rsidRPr="00521689">
              <w:rPr>
                <w:b/>
              </w:rPr>
              <w:tab/>
            </w:r>
            <w:r w:rsidRPr="00521689">
              <w:rPr>
                <w:b/>
              </w:rPr>
              <w:tab/>
            </w:r>
            <w:r w:rsidRPr="00521689">
              <w:rPr>
                <w:b/>
              </w:rPr>
              <w:tab/>
            </w:r>
            <w:r w:rsidRPr="00521689">
              <w:rPr>
                <w:b/>
              </w:rPr>
              <w:tab/>
            </w:r>
          </w:p>
        </w:tc>
        <w:tc>
          <w:tcPr>
            <w:tcW w:w="4508" w:type="dxa"/>
          </w:tcPr>
          <w:p w14:paraId="40D02008" w14:textId="77777777" w:rsidR="00521689" w:rsidRPr="00521689" w:rsidRDefault="00521689" w:rsidP="001202FE">
            <w:pPr>
              <w:rPr>
                <w:b/>
              </w:rPr>
            </w:pPr>
            <w:r w:rsidRPr="00521689">
              <w:rPr>
                <w:b/>
              </w:rPr>
              <w:t>Apologies:</w:t>
            </w:r>
          </w:p>
        </w:tc>
      </w:tr>
      <w:tr w:rsidR="00521689" w:rsidRPr="00521689" w14:paraId="18877D8C" w14:textId="77777777" w:rsidTr="00521689">
        <w:tc>
          <w:tcPr>
            <w:tcW w:w="4508" w:type="dxa"/>
          </w:tcPr>
          <w:p w14:paraId="70A4A697" w14:textId="6D31341B" w:rsidR="00521689" w:rsidRPr="00521689" w:rsidRDefault="00521689" w:rsidP="001202FE">
            <w:r w:rsidRPr="00521689">
              <w:t xml:space="preserve">Henry Jodrell </w:t>
            </w:r>
            <w:r w:rsidR="00CE35C5">
              <w:t xml:space="preserve">(HJ) </w:t>
            </w:r>
            <w:r w:rsidRPr="00521689">
              <w:t>– Chair</w:t>
            </w:r>
          </w:p>
        </w:tc>
        <w:tc>
          <w:tcPr>
            <w:tcW w:w="4508" w:type="dxa"/>
          </w:tcPr>
          <w:p w14:paraId="7797E05E" w14:textId="1F975603" w:rsidR="00521689" w:rsidRPr="00521689" w:rsidRDefault="00ED1817" w:rsidP="001202FE">
            <w:r>
              <w:t xml:space="preserve">Sheila </w:t>
            </w:r>
            <w:r w:rsidR="00902F1C">
              <w:t>Chapman</w:t>
            </w:r>
          </w:p>
        </w:tc>
      </w:tr>
      <w:tr w:rsidR="00521689" w:rsidRPr="00521689" w14:paraId="145B58B8" w14:textId="77777777" w:rsidTr="00521689">
        <w:tc>
          <w:tcPr>
            <w:tcW w:w="4508" w:type="dxa"/>
          </w:tcPr>
          <w:p w14:paraId="20E82007" w14:textId="480C7736" w:rsidR="00521689" w:rsidRPr="00521689" w:rsidRDefault="00020566" w:rsidP="003F00D8">
            <w:r>
              <w:t>Tina</w:t>
            </w:r>
            <w:r w:rsidR="00521689" w:rsidRPr="00521689">
              <w:t xml:space="preserve"> Jodrell</w:t>
            </w:r>
            <w:r w:rsidR="003F00D8">
              <w:t xml:space="preserve"> </w:t>
            </w:r>
          </w:p>
        </w:tc>
        <w:tc>
          <w:tcPr>
            <w:tcW w:w="4508" w:type="dxa"/>
          </w:tcPr>
          <w:p w14:paraId="042180EB" w14:textId="3AF272E1" w:rsidR="00521689" w:rsidRPr="00521689" w:rsidRDefault="00AC3FDA" w:rsidP="001202FE">
            <w:r>
              <w:t>Keith Waterhouse</w:t>
            </w:r>
          </w:p>
        </w:tc>
      </w:tr>
      <w:tr w:rsidR="00521689" w:rsidRPr="00521689" w14:paraId="462708C5" w14:textId="77777777" w:rsidTr="00521689">
        <w:tc>
          <w:tcPr>
            <w:tcW w:w="4508" w:type="dxa"/>
          </w:tcPr>
          <w:p w14:paraId="0F6737CE" w14:textId="6D58D5CD" w:rsidR="00521689" w:rsidRPr="00521689" w:rsidRDefault="001122F7" w:rsidP="001202FE">
            <w:r>
              <w:t>Helen</w:t>
            </w:r>
            <w:r w:rsidR="009B052A">
              <w:t xml:space="preserve"> McLeish</w:t>
            </w:r>
          </w:p>
        </w:tc>
        <w:tc>
          <w:tcPr>
            <w:tcW w:w="4508" w:type="dxa"/>
          </w:tcPr>
          <w:p w14:paraId="05D48CB7" w14:textId="0DF2693C" w:rsidR="00521689" w:rsidRPr="00521689" w:rsidRDefault="009D7AE2" w:rsidP="001202FE">
            <w:r>
              <w:t>Garth Chapman</w:t>
            </w:r>
          </w:p>
        </w:tc>
      </w:tr>
      <w:tr w:rsidR="00140F3D" w:rsidRPr="00521689" w14:paraId="04B02210" w14:textId="77777777" w:rsidTr="00521689">
        <w:tc>
          <w:tcPr>
            <w:tcW w:w="4508" w:type="dxa"/>
          </w:tcPr>
          <w:p w14:paraId="6288418F" w14:textId="09854C6A" w:rsidR="00140F3D" w:rsidRPr="001122F7" w:rsidRDefault="00D55652" w:rsidP="00140F3D">
            <w:pPr>
              <w:rPr>
                <w:b/>
                <w:bCs/>
              </w:rPr>
            </w:pPr>
            <w:r>
              <w:t>Doug McLeish</w:t>
            </w:r>
          </w:p>
        </w:tc>
        <w:tc>
          <w:tcPr>
            <w:tcW w:w="4508" w:type="dxa"/>
          </w:tcPr>
          <w:p w14:paraId="2047FC8B" w14:textId="0FC9B376" w:rsidR="00140F3D" w:rsidRPr="00521689" w:rsidRDefault="009D7AE2" w:rsidP="00140F3D">
            <w:r>
              <w:t>Viv Tremayne</w:t>
            </w:r>
          </w:p>
        </w:tc>
      </w:tr>
      <w:tr w:rsidR="001122F7" w:rsidRPr="00521689" w14:paraId="0B7E0DA9" w14:textId="77777777" w:rsidTr="00521689">
        <w:tc>
          <w:tcPr>
            <w:tcW w:w="4508" w:type="dxa"/>
          </w:tcPr>
          <w:p w14:paraId="741770D0" w14:textId="17254C30" w:rsidR="001122F7" w:rsidRPr="00521689" w:rsidRDefault="00ED1817" w:rsidP="001122F7">
            <w:r>
              <w:t xml:space="preserve">Martyn </w:t>
            </w:r>
            <w:proofErr w:type="spellStart"/>
            <w:r>
              <w:t>Leyfield</w:t>
            </w:r>
            <w:proofErr w:type="spellEnd"/>
          </w:p>
        </w:tc>
        <w:tc>
          <w:tcPr>
            <w:tcW w:w="4508" w:type="dxa"/>
          </w:tcPr>
          <w:p w14:paraId="424FD3D3" w14:textId="538B9EAB" w:rsidR="001122F7" w:rsidRPr="00521689" w:rsidRDefault="009D7AE2" w:rsidP="001122F7">
            <w:r>
              <w:t xml:space="preserve">Jocelyn </w:t>
            </w:r>
            <w:proofErr w:type="spellStart"/>
            <w:r>
              <w:t>Denhert</w:t>
            </w:r>
            <w:proofErr w:type="spellEnd"/>
          </w:p>
        </w:tc>
      </w:tr>
      <w:tr w:rsidR="001122F7" w:rsidRPr="00521689" w14:paraId="6425B8E0" w14:textId="77777777" w:rsidTr="00521689">
        <w:tc>
          <w:tcPr>
            <w:tcW w:w="4508" w:type="dxa"/>
          </w:tcPr>
          <w:p w14:paraId="7DDED539" w14:textId="19941746" w:rsidR="001122F7" w:rsidRPr="00521689" w:rsidRDefault="00ED1817" w:rsidP="001122F7">
            <w:r>
              <w:t>George Clark</w:t>
            </w:r>
            <w:r w:rsidR="006F2279">
              <w:t>e</w:t>
            </w:r>
          </w:p>
        </w:tc>
        <w:tc>
          <w:tcPr>
            <w:tcW w:w="4508" w:type="dxa"/>
          </w:tcPr>
          <w:p w14:paraId="68A6DAD3" w14:textId="53EC59D9" w:rsidR="001122F7" w:rsidRPr="00521689" w:rsidRDefault="001122F7" w:rsidP="001122F7"/>
        </w:tc>
      </w:tr>
      <w:tr w:rsidR="001122F7" w:rsidRPr="00521689" w14:paraId="1F3226FF" w14:textId="77777777" w:rsidTr="00521689">
        <w:tc>
          <w:tcPr>
            <w:tcW w:w="4508" w:type="dxa"/>
          </w:tcPr>
          <w:p w14:paraId="16325C9E" w14:textId="13BECB90" w:rsidR="001122F7" w:rsidRPr="00521689" w:rsidRDefault="00ED1817" w:rsidP="001122F7">
            <w:r>
              <w:t>Jane Clark</w:t>
            </w:r>
            <w:r w:rsidR="006F2279">
              <w:t>e</w:t>
            </w:r>
          </w:p>
        </w:tc>
        <w:tc>
          <w:tcPr>
            <w:tcW w:w="4508" w:type="dxa"/>
          </w:tcPr>
          <w:p w14:paraId="2517DAD0" w14:textId="2D3FC308" w:rsidR="001122F7" w:rsidRPr="00521689" w:rsidRDefault="001122F7" w:rsidP="001122F7"/>
        </w:tc>
      </w:tr>
      <w:tr w:rsidR="001122F7" w14:paraId="47BA71A3" w14:textId="77777777" w:rsidTr="00521689">
        <w:tc>
          <w:tcPr>
            <w:tcW w:w="4508" w:type="dxa"/>
          </w:tcPr>
          <w:p w14:paraId="643E93D8" w14:textId="0E3D90FE" w:rsidR="001122F7" w:rsidRDefault="00ED1817" w:rsidP="001122F7">
            <w:r>
              <w:t>Be</w:t>
            </w:r>
            <w:r w:rsidR="00067C49">
              <w:t>cky</w:t>
            </w:r>
            <w:r>
              <w:t xml:space="preserve"> Vale</w:t>
            </w:r>
          </w:p>
        </w:tc>
        <w:tc>
          <w:tcPr>
            <w:tcW w:w="4508" w:type="dxa"/>
          </w:tcPr>
          <w:p w14:paraId="4FBAAE38" w14:textId="0229E4A6" w:rsidR="001122F7" w:rsidRDefault="001122F7" w:rsidP="001122F7"/>
        </w:tc>
      </w:tr>
      <w:tr w:rsidR="001122F7" w14:paraId="5A54E3B8" w14:textId="77777777" w:rsidTr="00521689">
        <w:tc>
          <w:tcPr>
            <w:tcW w:w="4508" w:type="dxa"/>
          </w:tcPr>
          <w:p w14:paraId="507D0887" w14:textId="0206FD37" w:rsidR="001122F7" w:rsidRDefault="00ED1817" w:rsidP="001122F7">
            <w:r>
              <w:t>Nick Vale</w:t>
            </w:r>
          </w:p>
        </w:tc>
        <w:tc>
          <w:tcPr>
            <w:tcW w:w="4508" w:type="dxa"/>
          </w:tcPr>
          <w:p w14:paraId="67BD0AD1" w14:textId="77777777" w:rsidR="001122F7" w:rsidRDefault="001122F7" w:rsidP="001122F7"/>
        </w:tc>
      </w:tr>
      <w:tr w:rsidR="001122F7" w14:paraId="413FD6EA" w14:textId="77777777" w:rsidTr="00521689">
        <w:tc>
          <w:tcPr>
            <w:tcW w:w="4508" w:type="dxa"/>
          </w:tcPr>
          <w:p w14:paraId="697A2BD6" w14:textId="55CC10C0" w:rsidR="001122F7" w:rsidRDefault="00D071CC" w:rsidP="001122F7">
            <w:r>
              <w:t>Poppy Shad</w:t>
            </w:r>
            <w:r w:rsidR="007964A7">
              <w:t>bolt</w:t>
            </w:r>
          </w:p>
        </w:tc>
        <w:tc>
          <w:tcPr>
            <w:tcW w:w="4508" w:type="dxa"/>
          </w:tcPr>
          <w:p w14:paraId="0EF0A6E8" w14:textId="77777777" w:rsidR="001122F7" w:rsidRDefault="001122F7" w:rsidP="001122F7"/>
        </w:tc>
      </w:tr>
      <w:tr w:rsidR="00067C49" w14:paraId="056704E4" w14:textId="77777777" w:rsidTr="00521689">
        <w:tc>
          <w:tcPr>
            <w:tcW w:w="4508" w:type="dxa"/>
          </w:tcPr>
          <w:p w14:paraId="39F23889" w14:textId="0A00C5C5" w:rsidR="00067C49" w:rsidRDefault="00067C49" w:rsidP="001122F7">
            <w:r>
              <w:t>Anthony Wright</w:t>
            </w:r>
          </w:p>
        </w:tc>
        <w:tc>
          <w:tcPr>
            <w:tcW w:w="4508" w:type="dxa"/>
          </w:tcPr>
          <w:p w14:paraId="1C6FBB09" w14:textId="77777777" w:rsidR="00067C49" w:rsidRDefault="00067C49" w:rsidP="001122F7"/>
        </w:tc>
      </w:tr>
      <w:tr w:rsidR="00067C49" w14:paraId="1A212B6B" w14:textId="77777777" w:rsidTr="00521689">
        <w:tc>
          <w:tcPr>
            <w:tcW w:w="4508" w:type="dxa"/>
          </w:tcPr>
          <w:p w14:paraId="6AA89711" w14:textId="35A3AC15" w:rsidR="00067C49" w:rsidRDefault="00884BB3" w:rsidP="001122F7">
            <w:r>
              <w:t xml:space="preserve">Ken </w:t>
            </w:r>
            <w:proofErr w:type="spellStart"/>
            <w:r>
              <w:t>Camerier</w:t>
            </w:r>
            <w:proofErr w:type="spellEnd"/>
          </w:p>
        </w:tc>
        <w:tc>
          <w:tcPr>
            <w:tcW w:w="4508" w:type="dxa"/>
          </w:tcPr>
          <w:p w14:paraId="60B851A6" w14:textId="77777777" w:rsidR="00067C49" w:rsidRDefault="00067C49" w:rsidP="001122F7"/>
        </w:tc>
      </w:tr>
      <w:tr w:rsidR="00067C49" w14:paraId="05B743EE" w14:textId="77777777" w:rsidTr="00521689">
        <w:tc>
          <w:tcPr>
            <w:tcW w:w="4508" w:type="dxa"/>
          </w:tcPr>
          <w:p w14:paraId="7AE4C2E1" w14:textId="1450E7C2" w:rsidR="00067C49" w:rsidRDefault="00884BB3" w:rsidP="001122F7">
            <w:r>
              <w:t>Edward Harford</w:t>
            </w:r>
          </w:p>
        </w:tc>
        <w:tc>
          <w:tcPr>
            <w:tcW w:w="4508" w:type="dxa"/>
          </w:tcPr>
          <w:p w14:paraId="35151AF0" w14:textId="77777777" w:rsidR="00067C49" w:rsidRDefault="00067C49" w:rsidP="001122F7"/>
        </w:tc>
      </w:tr>
      <w:tr w:rsidR="00067C49" w14:paraId="77CB495C" w14:textId="77777777" w:rsidTr="00521689">
        <w:tc>
          <w:tcPr>
            <w:tcW w:w="4508" w:type="dxa"/>
          </w:tcPr>
          <w:p w14:paraId="5977C52B" w14:textId="0A661631" w:rsidR="00067C49" w:rsidRDefault="00D62A18" w:rsidP="001122F7">
            <w:r>
              <w:t>Rosie Harford</w:t>
            </w:r>
          </w:p>
        </w:tc>
        <w:tc>
          <w:tcPr>
            <w:tcW w:w="4508" w:type="dxa"/>
          </w:tcPr>
          <w:p w14:paraId="62D3F0D7" w14:textId="77777777" w:rsidR="00067C49" w:rsidRDefault="00067C49" w:rsidP="001122F7"/>
        </w:tc>
      </w:tr>
      <w:tr w:rsidR="00D62A18" w14:paraId="1BD9839C" w14:textId="77777777" w:rsidTr="00521689">
        <w:tc>
          <w:tcPr>
            <w:tcW w:w="4508" w:type="dxa"/>
          </w:tcPr>
          <w:p w14:paraId="19750D61" w14:textId="0626F1BF" w:rsidR="00D62A18" w:rsidRDefault="00D62A18" w:rsidP="001122F7">
            <w:r>
              <w:t>Martin Smith</w:t>
            </w:r>
          </w:p>
        </w:tc>
        <w:tc>
          <w:tcPr>
            <w:tcW w:w="4508" w:type="dxa"/>
          </w:tcPr>
          <w:p w14:paraId="3A8F05AD" w14:textId="77777777" w:rsidR="00D62A18" w:rsidRDefault="00D62A18" w:rsidP="001122F7"/>
        </w:tc>
      </w:tr>
    </w:tbl>
    <w:p w14:paraId="56A64524" w14:textId="77777777" w:rsidR="00521689" w:rsidRDefault="00521689" w:rsidP="00521689"/>
    <w:tbl>
      <w:tblPr>
        <w:tblStyle w:val="TableGrid"/>
        <w:tblW w:w="0" w:type="auto"/>
        <w:tblLook w:val="04A0" w:firstRow="1" w:lastRow="0" w:firstColumn="1" w:lastColumn="0" w:noHBand="0" w:noVBand="1"/>
      </w:tblPr>
      <w:tblGrid>
        <w:gridCol w:w="4508"/>
        <w:gridCol w:w="4508"/>
      </w:tblGrid>
      <w:tr w:rsidR="00521689" w14:paraId="584F7786" w14:textId="77777777" w:rsidTr="00525BD7">
        <w:trPr>
          <w:tblHeader/>
        </w:trPr>
        <w:tc>
          <w:tcPr>
            <w:tcW w:w="4508" w:type="dxa"/>
          </w:tcPr>
          <w:p w14:paraId="43B7687E" w14:textId="77777777" w:rsidR="00521689" w:rsidRPr="00521689" w:rsidRDefault="00521689" w:rsidP="00521689">
            <w:pPr>
              <w:rPr>
                <w:b/>
              </w:rPr>
            </w:pPr>
            <w:r w:rsidRPr="00521689">
              <w:rPr>
                <w:b/>
              </w:rPr>
              <w:t>Minute</w:t>
            </w:r>
          </w:p>
        </w:tc>
        <w:tc>
          <w:tcPr>
            <w:tcW w:w="4508" w:type="dxa"/>
          </w:tcPr>
          <w:p w14:paraId="6E30919F" w14:textId="77777777" w:rsidR="00521689" w:rsidRPr="00521689" w:rsidRDefault="00521689" w:rsidP="00521689">
            <w:pPr>
              <w:rPr>
                <w:b/>
              </w:rPr>
            </w:pPr>
            <w:r w:rsidRPr="00521689">
              <w:rPr>
                <w:b/>
              </w:rPr>
              <w:t>Action</w:t>
            </w:r>
          </w:p>
        </w:tc>
      </w:tr>
      <w:tr w:rsidR="00521689" w14:paraId="1910DA3D" w14:textId="77777777" w:rsidTr="00521689">
        <w:tc>
          <w:tcPr>
            <w:tcW w:w="4508" w:type="dxa"/>
          </w:tcPr>
          <w:p w14:paraId="7BA925C5" w14:textId="77777777" w:rsidR="000D7A0A" w:rsidRPr="000D7A0A" w:rsidRDefault="000D7A0A" w:rsidP="00521689">
            <w:pPr>
              <w:rPr>
                <w:b/>
              </w:rPr>
            </w:pPr>
            <w:r w:rsidRPr="000D7A0A">
              <w:rPr>
                <w:b/>
              </w:rPr>
              <w:t>Previous minutes</w:t>
            </w:r>
          </w:p>
          <w:p w14:paraId="231AEB75" w14:textId="726A79DC" w:rsidR="00521689" w:rsidRDefault="00521689" w:rsidP="00521689">
            <w:r>
              <w:t xml:space="preserve">Review and </w:t>
            </w:r>
            <w:proofErr w:type="gramStart"/>
            <w:r>
              <w:t>Sign</w:t>
            </w:r>
            <w:proofErr w:type="gramEnd"/>
            <w:r>
              <w:t xml:space="preserve"> off of 20</w:t>
            </w:r>
            <w:r w:rsidR="00626778">
              <w:t>2</w:t>
            </w:r>
            <w:r w:rsidR="00E72774">
              <w:t>3</w:t>
            </w:r>
            <w:r>
              <w:t xml:space="preserve"> Minutes.</w:t>
            </w:r>
          </w:p>
          <w:p w14:paraId="5AC7A8C4" w14:textId="5BB71486" w:rsidR="00521689" w:rsidRDefault="00521689" w:rsidP="00521689">
            <w:r>
              <w:t xml:space="preserve">Proposed by </w:t>
            </w:r>
            <w:r w:rsidR="00F729B8">
              <w:t>Becky Vale</w:t>
            </w:r>
          </w:p>
          <w:p w14:paraId="38A2490F" w14:textId="7BB98803" w:rsidR="00521689" w:rsidRDefault="00521689" w:rsidP="00521689">
            <w:r>
              <w:t xml:space="preserve">Seconded by </w:t>
            </w:r>
            <w:r w:rsidR="00F729B8">
              <w:t>Poppy Shadbolt</w:t>
            </w:r>
          </w:p>
          <w:p w14:paraId="44D9A6D5" w14:textId="0FEDC387" w:rsidR="00521689" w:rsidRDefault="00521689" w:rsidP="00521689">
            <w:r>
              <w:t>Minutes signed</w:t>
            </w:r>
            <w:r w:rsidR="00FC3B56">
              <w:t xml:space="preserve"> and dated </w:t>
            </w:r>
            <w:r>
              <w:t xml:space="preserve">by </w:t>
            </w:r>
            <w:r w:rsidR="007434B7">
              <w:t>Henry Jodrell</w:t>
            </w:r>
          </w:p>
          <w:p w14:paraId="6CE1FFCF" w14:textId="77777777" w:rsidR="00D65003" w:rsidRDefault="00D65003" w:rsidP="00521689"/>
        </w:tc>
        <w:tc>
          <w:tcPr>
            <w:tcW w:w="4508" w:type="dxa"/>
          </w:tcPr>
          <w:p w14:paraId="5563051D" w14:textId="45824ACD" w:rsidR="00306E19" w:rsidRDefault="001122F7" w:rsidP="00614A50">
            <w:r>
              <w:t>Outstanding Items</w:t>
            </w:r>
            <w:r w:rsidR="004C4D4C">
              <w:t>:</w:t>
            </w:r>
          </w:p>
          <w:p w14:paraId="068FE5F1" w14:textId="02941F72" w:rsidR="00E967FE" w:rsidRDefault="00E967FE" w:rsidP="001122F7">
            <w:pPr>
              <w:pStyle w:val="ListParagraph"/>
              <w:numPr>
                <w:ilvl w:val="0"/>
                <w:numId w:val="7"/>
              </w:numPr>
            </w:pPr>
            <w:r>
              <w:t xml:space="preserve">The </w:t>
            </w:r>
            <w:r w:rsidR="008B6B82">
              <w:t xml:space="preserve">Easton Grey plain </w:t>
            </w:r>
            <w:r w:rsidR="00DC206E">
              <w:t>crossroads</w:t>
            </w:r>
            <w:r w:rsidR="000D4884">
              <w:t xml:space="preserve"> </w:t>
            </w:r>
            <w:r w:rsidR="008B6B82">
              <w:t xml:space="preserve">is still a concern and </w:t>
            </w:r>
            <w:r w:rsidR="007733AF">
              <w:t>Chair</w:t>
            </w:r>
            <w:r w:rsidR="008B6B82">
              <w:t xml:space="preserve"> to discuss with Foxley </w:t>
            </w:r>
            <w:r w:rsidR="007733AF">
              <w:t xml:space="preserve">and Norton </w:t>
            </w:r>
            <w:r w:rsidR="008B6B82">
              <w:t xml:space="preserve">PCC to consider making it a STOP and look at </w:t>
            </w:r>
            <w:r w:rsidR="000D4884">
              <w:t xml:space="preserve">tasking the council to </w:t>
            </w:r>
            <w:r w:rsidR="008B6B82">
              <w:t>repaint the road</w:t>
            </w:r>
            <w:r w:rsidR="00341B68">
              <w:t xml:space="preserve"> markings.  Be</w:t>
            </w:r>
            <w:r w:rsidR="00DB3DA1">
              <w:t>cky</w:t>
            </w:r>
            <w:r w:rsidR="00341B68">
              <w:t xml:space="preserve"> Vale reported it ha</w:t>
            </w:r>
            <w:r w:rsidR="000D4884">
              <w:t>s</w:t>
            </w:r>
            <w:r w:rsidR="00341B68">
              <w:t xml:space="preserve"> been better since we moved the </w:t>
            </w:r>
            <w:r w:rsidR="003A2A71">
              <w:t xml:space="preserve">road </w:t>
            </w:r>
            <w:r w:rsidR="00341B68">
              <w:t>signs last year.</w:t>
            </w:r>
            <w:r w:rsidR="007733AF">
              <w:t xml:space="preserve">  Currently there is no </w:t>
            </w:r>
            <w:r w:rsidR="005B6328">
              <w:t>sitting Chair of the Parish for Foxley and Norton.</w:t>
            </w:r>
          </w:p>
          <w:p w14:paraId="09179D00" w14:textId="51CBB4C3" w:rsidR="00ED46FA" w:rsidRDefault="00ED46FA" w:rsidP="001122F7">
            <w:pPr>
              <w:pStyle w:val="ListParagraph"/>
              <w:numPr>
                <w:ilvl w:val="0"/>
                <w:numId w:val="7"/>
              </w:numPr>
            </w:pPr>
            <w:r>
              <w:t xml:space="preserve">The verge posts that have been put in on the green and by the telephone box </w:t>
            </w:r>
            <w:r w:rsidR="00B0439C">
              <w:t>and general tidying up of the village does appear to be slowing traffic down a bit.  We will look at where else we should add verge posts.</w:t>
            </w:r>
            <w:r w:rsidR="005B6328">
              <w:t xml:space="preserve"> Potentially consider opposite </w:t>
            </w:r>
            <w:proofErr w:type="spellStart"/>
            <w:r w:rsidR="005B6328">
              <w:t>Ruckley</w:t>
            </w:r>
            <w:proofErr w:type="spellEnd"/>
            <w:r w:rsidR="005B6328">
              <w:t xml:space="preserve"> Cottages</w:t>
            </w:r>
          </w:p>
          <w:p w14:paraId="4989AFB2" w14:textId="31A25FCB" w:rsidR="00D92A8A" w:rsidRDefault="00D92A8A" w:rsidP="001122F7">
            <w:pPr>
              <w:pStyle w:val="ListParagraph"/>
              <w:numPr>
                <w:ilvl w:val="0"/>
                <w:numId w:val="7"/>
              </w:numPr>
            </w:pPr>
            <w:proofErr w:type="spellStart"/>
            <w:r>
              <w:t>WattsApp</w:t>
            </w:r>
            <w:proofErr w:type="spellEnd"/>
            <w:r>
              <w:t xml:space="preserve"> group – need </w:t>
            </w:r>
            <w:r w:rsidR="00C57268">
              <w:t xml:space="preserve">to </w:t>
            </w:r>
            <w:r w:rsidR="008B1DFD">
              <w:t>ensure everyone who wants to be on it is on it especially for things such as flood warnings etc.</w:t>
            </w:r>
            <w:r w:rsidR="00E27C3C">
              <w:t xml:space="preserve"> Chair to create master list of village names confirming who wishes to be on the group.</w:t>
            </w:r>
          </w:p>
          <w:p w14:paraId="351F9E83" w14:textId="75F79B47" w:rsidR="009A790D" w:rsidRDefault="009A790D" w:rsidP="00CA41A6">
            <w:pPr>
              <w:ind w:left="360"/>
            </w:pPr>
          </w:p>
        </w:tc>
      </w:tr>
      <w:tr w:rsidR="00521689" w14:paraId="70615E53" w14:textId="77777777" w:rsidTr="00521689">
        <w:tc>
          <w:tcPr>
            <w:tcW w:w="4508" w:type="dxa"/>
          </w:tcPr>
          <w:p w14:paraId="3691170D" w14:textId="77777777" w:rsidR="00521689" w:rsidRPr="000D7A0A" w:rsidRDefault="00521689" w:rsidP="00521689">
            <w:pPr>
              <w:rPr>
                <w:b/>
              </w:rPr>
            </w:pPr>
            <w:r w:rsidRPr="000D7A0A">
              <w:rPr>
                <w:b/>
              </w:rPr>
              <w:lastRenderedPageBreak/>
              <w:t>Accounts</w:t>
            </w:r>
          </w:p>
          <w:p w14:paraId="3CAB7F49" w14:textId="5311F4B0" w:rsidR="00521689" w:rsidRDefault="00521689" w:rsidP="00521689">
            <w:r>
              <w:t xml:space="preserve">Balance </w:t>
            </w:r>
            <w:proofErr w:type="gramStart"/>
            <w:r>
              <w:t>at</w:t>
            </w:r>
            <w:proofErr w:type="gramEnd"/>
            <w:r>
              <w:t xml:space="preserve"> </w:t>
            </w:r>
            <w:r w:rsidR="007B5F43">
              <w:t>30 Mar</w:t>
            </w:r>
            <w:r w:rsidR="0049633C">
              <w:t xml:space="preserve"> 2</w:t>
            </w:r>
            <w:r w:rsidR="009A790D">
              <w:t>02</w:t>
            </w:r>
            <w:r w:rsidR="008F7A13">
              <w:t>4</w:t>
            </w:r>
            <w:r>
              <w:t xml:space="preserve"> = £</w:t>
            </w:r>
            <w:r w:rsidR="008F7A13">
              <w:t>2190</w:t>
            </w:r>
          </w:p>
          <w:p w14:paraId="41A85CBF" w14:textId="46572770" w:rsidR="00B95FBD" w:rsidRDefault="00B95FBD" w:rsidP="00521689">
            <w:r>
              <w:t>No interest is payable on the charity account</w:t>
            </w:r>
            <w:r w:rsidR="006208BF">
              <w:t xml:space="preserve"> held at Lloyds Bank.</w:t>
            </w:r>
          </w:p>
          <w:p w14:paraId="74005D28" w14:textId="43B1C1BA" w:rsidR="00D65003" w:rsidRDefault="00D65003" w:rsidP="00521689">
            <w:r>
              <w:t>Expenditure for 20</w:t>
            </w:r>
            <w:r w:rsidR="00626778">
              <w:t>2</w:t>
            </w:r>
            <w:r w:rsidR="008F7A13">
              <w:t>3</w:t>
            </w:r>
            <w:r w:rsidR="00AC4413">
              <w:t xml:space="preserve"> = £</w:t>
            </w:r>
            <w:r w:rsidR="00403C70">
              <w:t>2,491.99</w:t>
            </w:r>
          </w:p>
          <w:p w14:paraId="27B90DBE" w14:textId="58209BF4" w:rsidR="00B95FBD" w:rsidRDefault="00B95FBD" w:rsidP="00521689">
            <w:r>
              <w:t>A £</w:t>
            </w:r>
            <w:r w:rsidR="00B3698D">
              <w:t>825</w:t>
            </w:r>
            <w:r>
              <w:t xml:space="preserve"> precept was paid into the account in the year</w:t>
            </w:r>
            <w:r w:rsidR="00AC4413">
              <w:t xml:space="preserve"> 0n </w:t>
            </w:r>
            <w:r w:rsidR="00B3698D">
              <w:t>24</w:t>
            </w:r>
            <w:r w:rsidR="00B3698D" w:rsidRPr="00B3698D">
              <w:rPr>
                <w:vertAlign w:val="superscript"/>
              </w:rPr>
              <w:t>th</w:t>
            </w:r>
            <w:r w:rsidR="00B3698D">
              <w:t xml:space="preserve"> April </w:t>
            </w:r>
            <w:r w:rsidR="00AC4413">
              <w:t>202</w:t>
            </w:r>
            <w:r w:rsidR="00B3698D">
              <w:t>4</w:t>
            </w:r>
          </w:p>
          <w:p w14:paraId="6D38B093" w14:textId="187221C5" w:rsidR="00B63943" w:rsidRDefault="00B63943" w:rsidP="00521689">
            <w:r>
              <w:t xml:space="preserve">Current Balance = </w:t>
            </w:r>
            <w:r w:rsidR="00A520B7">
              <w:t>£</w:t>
            </w:r>
            <w:r w:rsidR="00517BA1">
              <w:t>2,367.54</w:t>
            </w:r>
            <w:r w:rsidR="00A520B7">
              <w:t xml:space="preserve"> </w:t>
            </w:r>
            <w:r w:rsidR="00465E30">
              <w:t xml:space="preserve">on </w:t>
            </w:r>
            <w:r w:rsidR="00517BA1">
              <w:t>8</w:t>
            </w:r>
            <w:r w:rsidR="00A520B7" w:rsidRPr="00A520B7">
              <w:rPr>
                <w:vertAlign w:val="superscript"/>
              </w:rPr>
              <w:t>th</w:t>
            </w:r>
            <w:r w:rsidR="00A520B7">
              <w:t xml:space="preserve"> </w:t>
            </w:r>
            <w:r w:rsidR="00517BA1">
              <w:t>July</w:t>
            </w:r>
            <w:r w:rsidR="0021322F">
              <w:t xml:space="preserve"> 2024</w:t>
            </w:r>
          </w:p>
          <w:p w14:paraId="5FC3AA16" w14:textId="77777777" w:rsidR="00107726" w:rsidRDefault="00107726" w:rsidP="00B95FBD"/>
          <w:p w14:paraId="76458692" w14:textId="5B057EAA" w:rsidR="00AC4413" w:rsidRDefault="00107726" w:rsidP="00B95FBD">
            <w:r>
              <w:t>A</w:t>
            </w:r>
            <w:r w:rsidR="00CA2ECF" w:rsidRPr="004371B0">
              <w:t xml:space="preserve">ccounts </w:t>
            </w:r>
            <w:r w:rsidR="00BC4C22">
              <w:t xml:space="preserve">accepted: </w:t>
            </w:r>
          </w:p>
          <w:p w14:paraId="26A4FC67" w14:textId="77777777" w:rsidR="00433402" w:rsidRDefault="00107726" w:rsidP="00B95FBD">
            <w:r>
              <w:t xml:space="preserve">Proposed: </w:t>
            </w:r>
            <w:r w:rsidR="00433402">
              <w:t xml:space="preserve">Edward Harford </w:t>
            </w:r>
          </w:p>
          <w:p w14:paraId="7E480DF4" w14:textId="2F1729A2" w:rsidR="00BC4C22" w:rsidRDefault="00BC4C22" w:rsidP="00B95FBD">
            <w:r>
              <w:t xml:space="preserve">Seconded: </w:t>
            </w:r>
            <w:r w:rsidR="009B73B7">
              <w:t>George Clark</w:t>
            </w:r>
            <w:r w:rsidR="00615F8F">
              <w:t>e</w:t>
            </w:r>
          </w:p>
        </w:tc>
        <w:tc>
          <w:tcPr>
            <w:tcW w:w="4508" w:type="dxa"/>
          </w:tcPr>
          <w:p w14:paraId="156FB10A" w14:textId="4CBAD55D" w:rsidR="002701B3" w:rsidRDefault="002701B3" w:rsidP="002701B3">
            <w:pPr>
              <w:pStyle w:val="ListParagraph"/>
              <w:numPr>
                <w:ilvl w:val="0"/>
                <w:numId w:val="9"/>
              </w:numPr>
            </w:pPr>
            <w:r>
              <w:t>Defibrillator</w:t>
            </w:r>
            <w:r w:rsidR="009137F9">
              <w:t xml:space="preserve"> donations = £2</w:t>
            </w:r>
            <w:r w:rsidR="00E27C3C">
              <w:t>,</w:t>
            </w:r>
            <w:r w:rsidR="009137F9">
              <w:t>760</w:t>
            </w:r>
            <w:r w:rsidR="001F0708">
              <w:t xml:space="preserve">.  There is a cost of £380 for the electrical works which will appear in next </w:t>
            </w:r>
            <w:proofErr w:type="spellStart"/>
            <w:r w:rsidR="001F0708">
              <w:t>years</w:t>
            </w:r>
            <w:proofErr w:type="spellEnd"/>
            <w:r w:rsidR="001F0708">
              <w:t xml:space="preserve"> accounts</w:t>
            </w:r>
            <w:r w:rsidR="00C24675">
              <w:t>. We were grateful for a large donation of £1500 from Ma</w:t>
            </w:r>
            <w:r w:rsidR="0041514B">
              <w:t>lme</w:t>
            </w:r>
            <w:r w:rsidR="00C24675">
              <w:t>sbury MLOF</w:t>
            </w:r>
            <w:r w:rsidR="0041514B">
              <w:t xml:space="preserve"> as well as </w:t>
            </w:r>
            <w:r w:rsidR="0089062C">
              <w:t>generous donations from the residents.</w:t>
            </w:r>
          </w:p>
          <w:p w14:paraId="440BBA30" w14:textId="30C61FC0" w:rsidR="00CA7A79" w:rsidRDefault="00CA7A79" w:rsidP="002701B3">
            <w:pPr>
              <w:pStyle w:val="ListParagraph"/>
              <w:numPr>
                <w:ilvl w:val="0"/>
                <w:numId w:val="9"/>
              </w:numPr>
            </w:pPr>
            <w:r>
              <w:t xml:space="preserve">A payment </w:t>
            </w:r>
            <w:r w:rsidR="0067026D">
              <w:t xml:space="preserve">of </w:t>
            </w:r>
            <w:r w:rsidR="0089062C">
              <w:t>£</w:t>
            </w:r>
            <w:r w:rsidR="0067026D">
              <w:t xml:space="preserve">267.50 was paid to Garth Chapman to cover the costs of </w:t>
            </w:r>
            <w:r w:rsidR="002C214B">
              <w:t xml:space="preserve">verge posts between the telephone box and Bees Cottage.  He </w:t>
            </w:r>
            <w:r w:rsidR="0089062C">
              <w:t xml:space="preserve">kindly </w:t>
            </w:r>
            <w:r w:rsidR="002C214B">
              <w:t xml:space="preserve">made a </w:t>
            </w:r>
            <w:r w:rsidR="0089062C">
              <w:t xml:space="preserve">personal </w:t>
            </w:r>
            <w:r w:rsidR="002C214B">
              <w:t>contribution to the cost of the posts of £100</w:t>
            </w:r>
            <w:r w:rsidR="0089062C">
              <w:t>.</w:t>
            </w:r>
          </w:p>
          <w:p w14:paraId="3D4DE761" w14:textId="5AADDECD" w:rsidR="00D9493A" w:rsidRDefault="00D9493A" w:rsidP="00D9493A">
            <w:pPr>
              <w:pStyle w:val="ListParagraph"/>
              <w:numPr>
                <w:ilvl w:val="0"/>
                <w:numId w:val="9"/>
              </w:numPr>
            </w:pPr>
            <w:r>
              <w:t xml:space="preserve">With regards to signage around the bridge </w:t>
            </w:r>
            <w:r w:rsidR="00780A7D">
              <w:t xml:space="preserve">and bridge road </w:t>
            </w:r>
            <w:r w:rsidR="00434479">
              <w:t>straightening</w:t>
            </w:r>
            <w:r w:rsidR="00780A7D">
              <w:t xml:space="preserve"> </w:t>
            </w:r>
            <w:r>
              <w:t xml:space="preserve">we are hoping to get </w:t>
            </w:r>
            <w:r w:rsidR="001128A0">
              <w:t>LHFIG</w:t>
            </w:r>
            <w:r>
              <w:t xml:space="preserve"> </w:t>
            </w:r>
            <w:r w:rsidR="00ED28E5">
              <w:t>funding for this work.</w:t>
            </w:r>
            <w:r w:rsidR="003F1BD3">
              <w:t xml:space="preserve">  The road work is being sponsored by </w:t>
            </w:r>
            <w:r w:rsidR="00FB2184">
              <w:t>Wiltshire</w:t>
            </w:r>
            <w:r w:rsidR="003F1BD3">
              <w:t xml:space="preserve"> Council.</w:t>
            </w:r>
            <w:r w:rsidR="00780A7D">
              <w:t xml:space="preserve">  The village will be asked for a £1,700 contribution which was agreed.</w:t>
            </w:r>
          </w:p>
          <w:p w14:paraId="2F6B4AED" w14:textId="3B9CAA84" w:rsidR="00B32CA8" w:rsidRDefault="00ED27E5" w:rsidP="00D9493A">
            <w:pPr>
              <w:pStyle w:val="ListParagraph"/>
              <w:numPr>
                <w:ilvl w:val="0"/>
                <w:numId w:val="9"/>
              </w:numPr>
            </w:pPr>
            <w:r>
              <w:t xml:space="preserve">We will need to build some </w:t>
            </w:r>
            <w:r w:rsidR="00780A7D">
              <w:t>future reserves</w:t>
            </w:r>
            <w:r>
              <w:t xml:space="preserve"> to pay for village gates to warn of </w:t>
            </w:r>
            <w:r w:rsidR="004E2098">
              <w:t>narrow</w:t>
            </w:r>
            <w:r>
              <w:t xml:space="preserve"> </w:t>
            </w:r>
            <w:r w:rsidR="004E2098">
              <w:t>bridge</w:t>
            </w:r>
            <w:r>
              <w:t xml:space="preserve"> </w:t>
            </w:r>
            <w:r w:rsidR="00780A7D">
              <w:t xml:space="preserve">ahead unsuitable for HGV and long vehicles </w:t>
            </w:r>
            <w:r>
              <w:t xml:space="preserve">and </w:t>
            </w:r>
            <w:r w:rsidR="00780A7D">
              <w:t xml:space="preserve">reinforce the </w:t>
            </w:r>
            <w:proofErr w:type="gramStart"/>
            <w:r>
              <w:t>30 mph</w:t>
            </w:r>
            <w:proofErr w:type="gramEnd"/>
            <w:r>
              <w:t xml:space="preserve"> speed limit</w:t>
            </w:r>
            <w:r w:rsidR="00780A7D">
              <w:t>.</w:t>
            </w:r>
          </w:p>
          <w:p w14:paraId="39C9A022" w14:textId="0AA6B358" w:rsidR="00ED28E5" w:rsidRDefault="00ED28E5" w:rsidP="00D9493A">
            <w:pPr>
              <w:pStyle w:val="ListParagraph"/>
              <w:numPr>
                <w:ilvl w:val="0"/>
                <w:numId w:val="9"/>
              </w:numPr>
            </w:pPr>
            <w:r>
              <w:t xml:space="preserve">CCTV it was agreed that this is </w:t>
            </w:r>
            <w:r w:rsidR="004E2098">
              <w:t>being put lower down on the priorities list as we hope the adjustments to the bridge will reduce the potential for bridge strikes in the future.</w:t>
            </w:r>
          </w:p>
          <w:p w14:paraId="025B9029" w14:textId="71926320" w:rsidR="00861855" w:rsidRDefault="00F40341" w:rsidP="00193F44">
            <w:pPr>
              <w:pStyle w:val="ListParagraph"/>
              <w:numPr>
                <w:ilvl w:val="0"/>
                <w:numId w:val="9"/>
              </w:numPr>
            </w:pPr>
            <w:r>
              <w:t xml:space="preserve">Budget maybe required to </w:t>
            </w:r>
            <w:r w:rsidR="007B586D">
              <w:t>reassess the Easton Grey plain crossroads signage and a golden river to calculate the traffic density and speed</w:t>
            </w:r>
            <w:r w:rsidR="00444240">
              <w:t xml:space="preserve"> following expansion of Westonbirt School and Dyson at Hullavington site.</w:t>
            </w:r>
            <w:r w:rsidR="00786A84">
              <w:t xml:space="preserve"> This would need to be done in conjunction with Foxley and Norton Parish</w:t>
            </w:r>
          </w:p>
          <w:p w14:paraId="2A1E8858" w14:textId="1951956B" w:rsidR="00193F44" w:rsidRDefault="00193F44" w:rsidP="00AF71BF">
            <w:pPr>
              <w:pStyle w:val="ListParagraph"/>
              <w:ind w:left="360"/>
            </w:pPr>
          </w:p>
        </w:tc>
      </w:tr>
      <w:tr w:rsidR="009A0558" w14:paraId="2D54C8A9" w14:textId="77777777" w:rsidTr="00521689">
        <w:tc>
          <w:tcPr>
            <w:tcW w:w="4508" w:type="dxa"/>
          </w:tcPr>
          <w:p w14:paraId="5261AA1B" w14:textId="77777777" w:rsidR="009A0558" w:rsidRDefault="009A0558" w:rsidP="00521689">
            <w:pPr>
              <w:rPr>
                <w:b/>
              </w:rPr>
            </w:pPr>
            <w:r>
              <w:rPr>
                <w:b/>
              </w:rPr>
              <w:t>Lime Down Solar Farm Vote</w:t>
            </w:r>
          </w:p>
          <w:p w14:paraId="44DC8A12" w14:textId="77777777" w:rsidR="00AF0652" w:rsidRDefault="00C83F83" w:rsidP="00521689">
            <w:pPr>
              <w:rPr>
                <w:bCs/>
              </w:rPr>
            </w:pPr>
            <w:r w:rsidRPr="00C83F83">
              <w:rPr>
                <w:bCs/>
              </w:rPr>
              <w:t xml:space="preserve">The Lime </w:t>
            </w:r>
            <w:r>
              <w:rPr>
                <w:bCs/>
              </w:rPr>
              <w:t>D</w:t>
            </w:r>
            <w:r w:rsidRPr="00C83F83">
              <w:rPr>
                <w:bCs/>
              </w:rPr>
              <w:t xml:space="preserve">own </w:t>
            </w:r>
            <w:r>
              <w:rPr>
                <w:bCs/>
              </w:rPr>
              <w:t xml:space="preserve">Solar Farm proposal has caused much debate and divide amongst the local community.  Although it will not be </w:t>
            </w:r>
            <w:r w:rsidR="008B5470">
              <w:rPr>
                <w:bCs/>
              </w:rPr>
              <w:t>located</w:t>
            </w:r>
            <w:r>
              <w:rPr>
                <w:bCs/>
              </w:rPr>
              <w:t xml:space="preserve"> </w:t>
            </w:r>
            <w:r w:rsidR="00CA5E5D">
              <w:rPr>
                <w:bCs/>
              </w:rPr>
              <w:t xml:space="preserve">within the </w:t>
            </w:r>
            <w:r w:rsidR="008B5470">
              <w:rPr>
                <w:bCs/>
              </w:rPr>
              <w:t>P</w:t>
            </w:r>
            <w:r w:rsidR="00CA5E5D">
              <w:rPr>
                <w:bCs/>
              </w:rPr>
              <w:t>arish</w:t>
            </w:r>
            <w:r w:rsidR="008B5470">
              <w:rPr>
                <w:bCs/>
              </w:rPr>
              <w:t>,</w:t>
            </w:r>
            <w:r w:rsidR="00CA5E5D">
              <w:rPr>
                <w:bCs/>
              </w:rPr>
              <w:t xml:space="preserve"> it </w:t>
            </w:r>
            <w:r w:rsidR="00956AEB">
              <w:rPr>
                <w:bCs/>
              </w:rPr>
              <w:t xml:space="preserve">may </w:t>
            </w:r>
            <w:r w:rsidR="00CA5E5D">
              <w:rPr>
                <w:bCs/>
              </w:rPr>
              <w:t xml:space="preserve">will have an effect on the </w:t>
            </w:r>
            <w:r w:rsidR="008B5470">
              <w:rPr>
                <w:bCs/>
              </w:rPr>
              <w:t>P</w:t>
            </w:r>
            <w:r w:rsidR="00CA5E5D">
              <w:rPr>
                <w:bCs/>
              </w:rPr>
              <w:t>arish in terms of traffic</w:t>
            </w:r>
            <w:r w:rsidR="00956AEB">
              <w:rPr>
                <w:bCs/>
              </w:rPr>
              <w:t xml:space="preserve"> during the build phase for a </w:t>
            </w:r>
            <w:r w:rsidR="0018499A">
              <w:rPr>
                <w:bCs/>
              </w:rPr>
              <w:t xml:space="preserve">project that will end up </w:t>
            </w:r>
            <w:r w:rsidR="007C76F1">
              <w:rPr>
                <w:bCs/>
              </w:rPr>
              <w:t xml:space="preserve">covering land that can be used for production of food and </w:t>
            </w:r>
            <w:r w:rsidR="0018499A">
              <w:rPr>
                <w:bCs/>
              </w:rPr>
              <w:t xml:space="preserve">may have a negative </w:t>
            </w:r>
            <w:r w:rsidR="008B5470">
              <w:rPr>
                <w:bCs/>
              </w:rPr>
              <w:t xml:space="preserve">impact on the </w:t>
            </w:r>
            <w:r w:rsidR="006202EB">
              <w:rPr>
                <w:bCs/>
              </w:rPr>
              <w:t>Cotswolds National Landscape (</w:t>
            </w:r>
            <w:r w:rsidR="008B5470">
              <w:rPr>
                <w:bCs/>
              </w:rPr>
              <w:t>AONB</w:t>
            </w:r>
            <w:r w:rsidR="00262668">
              <w:rPr>
                <w:bCs/>
              </w:rPr>
              <w:t xml:space="preserve"> </w:t>
            </w:r>
            <w:hyperlink r:id="rId5" w:history="1">
              <w:r w:rsidR="00262668" w:rsidRPr="00281EF6">
                <w:rPr>
                  <w:rStyle w:val="Hyperlink"/>
                  <w:bCs/>
                </w:rPr>
                <w:t>https://www.cotswolds-nl.org.uk/wp-content/uploads/2022/07/AONB-Simple-</w:t>
              </w:r>
              <w:r w:rsidR="00262668" w:rsidRPr="00281EF6">
                <w:rPr>
                  <w:rStyle w:val="Hyperlink"/>
                  <w:bCs/>
                </w:rPr>
                <w:lastRenderedPageBreak/>
                <w:t>Map.png</w:t>
              </w:r>
            </w:hyperlink>
            <w:r w:rsidR="00262668">
              <w:rPr>
                <w:bCs/>
              </w:rPr>
              <w:t xml:space="preserve"> </w:t>
            </w:r>
            <w:r w:rsidR="006202EB">
              <w:rPr>
                <w:bCs/>
              </w:rPr>
              <w:t>)</w:t>
            </w:r>
            <w:r w:rsidR="0018499A">
              <w:rPr>
                <w:bCs/>
              </w:rPr>
              <w:t xml:space="preserve"> in terms of tourism and people visiting the local area</w:t>
            </w:r>
            <w:r w:rsidR="00621C71">
              <w:rPr>
                <w:bCs/>
              </w:rPr>
              <w:t xml:space="preserve">.  </w:t>
            </w:r>
            <w:r w:rsidR="0018499A">
              <w:rPr>
                <w:bCs/>
              </w:rPr>
              <w:t>Generally,</w:t>
            </w:r>
            <w:r w:rsidR="00621C71">
              <w:rPr>
                <w:bCs/>
              </w:rPr>
              <w:t xml:space="preserve"> the sentiment was supportive of solar and renewable </w:t>
            </w:r>
            <w:proofErr w:type="gramStart"/>
            <w:r w:rsidR="00621C71">
              <w:rPr>
                <w:bCs/>
              </w:rPr>
              <w:t>energy</w:t>
            </w:r>
            <w:proofErr w:type="gramEnd"/>
            <w:r w:rsidR="00621C71">
              <w:rPr>
                <w:bCs/>
              </w:rPr>
              <w:t xml:space="preserve"> but </w:t>
            </w:r>
            <w:r w:rsidR="0018499A">
              <w:rPr>
                <w:bCs/>
              </w:rPr>
              <w:t>this scheme</w:t>
            </w:r>
            <w:r w:rsidR="00621C71">
              <w:rPr>
                <w:bCs/>
              </w:rPr>
              <w:t xml:space="preserve"> is considered too large and</w:t>
            </w:r>
            <w:r w:rsidR="0018499A">
              <w:rPr>
                <w:bCs/>
              </w:rPr>
              <w:t xml:space="preserve"> located</w:t>
            </w:r>
            <w:r w:rsidR="00621C71">
              <w:rPr>
                <w:bCs/>
              </w:rPr>
              <w:t xml:space="preserve"> in the wrong location by many people.  </w:t>
            </w:r>
            <w:r w:rsidR="00834D2D">
              <w:rPr>
                <w:bCs/>
              </w:rPr>
              <w:t xml:space="preserve">A vote was put to those </w:t>
            </w:r>
            <w:r w:rsidR="0040060C">
              <w:rPr>
                <w:bCs/>
              </w:rPr>
              <w:t xml:space="preserve">in the room on whether they would </w:t>
            </w:r>
            <w:r w:rsidR="00AA2E7C">
              <w:rPr>
                <w:bCs/>
              </w:rPr>
              <w:t>give the</w:t>
            </w:r>
            <w:r w:rsidR="00651BF7">
              <w:rPr>
                <w:bCs/>
              </w:rPr>
              <w:t xml:space="preserve"> Parish Chair a</w:t>
            </w:r>
            <w:r w:rsidR="00270E93">
              <w:rPr>
                <w:bCs/>
              </w:rPr>
              <w:t xml:space="preserve">uthority to speak on behalf of the village when it came to </w:t>
            </w:r>
            <w:r w:rsidR="00651BF7">
              <w:rPr>
                <w:bCs/>
              </w:rPr>
              <w:t xml:space="preserve">responding </w:t>
            </w:r>
            <w:r w:rsidR="00ED093D">
              <w:rPr>
                <w:bCs/>
              </w:rPr>
              <w:t xml:space="preserve">against the </w:t>
            </w:r>
            <w:r w:rsidR="00270E93">
              <w:rPr>
                <w:bCs/>
              </w:rPr>
              <w:t xml:space="preserve">Lime Down Solar Farm </w:t>
            </w:r>
            <w:r w:rsidR="00AA2E7C">
              <w:rPr>
                <w:bCs/>
              </w:rPr>
              <w:t>p</w:t>
            </w:r>
            <w:r w:rsidR="00ED093D">
              <w:rPr>
                <w:bCs/>
              </w:rPr>
              <w:t>roposal</w:t>
            </w:r>
            <w:r w:rsidR="00270E93">
              <w:rPr>
                <w:bCs/>
              </w:rPr>
              <w:t>.  A</w:t>
            </w:r>
            <w:r w:rsidR="008E1137">
              <w:rPr>
                <w:bCs/>
              </w:rPr>
              <w:t>n overwhelming</w:t>
            </w:r>
            <w:r w:rsidR="00270E93">
              <w:rPr>
                <w:bCs/>
              </w:rPr>
              <w:t xml:space="preserve"> majority vote </w:t>
            </w:r>
            <w:r w:rsidR="00956AEB">
              <w:rPr>
                <w:bCs/>
              </w:rPr>
              <w:t xml:space="preserve">in favour of the Chair </w:t>
            </w:r>
            <w:r w:rsidR="003E0822">
              <w:rPr>
                <w:bCs/>
              </w:rPr>
              <w:t xml:space="preserve">representing the Parish in objecting to the solar park, </w:t>
            </w:r>
            <w:r w:rsidR="00AA2E7C">
              <w:rPr>
                <w:bCs/>
              </w:rPr>
              <w:t>meant the motion was passed</w:t>
            </w:r>
            <w:r w:rsidR="00956AEB">
              <w:rPr>
                <w:bCs/>
              </w:rPr>
              <w:t xml:space="preserve">.  </w:t>
            </w:r>
          </w:p>
          <w:p w14:paraId="10944732" w14:textId="2F254BE0" w:rsidR="009A0558" w:rsidRPr="00C83F83" w:rsidRDefault="00956AEB" w:rsidP="00521689">
            <w:pPr>
              <w:rPr>
                <w:bCs/>
              </w:rPr>
            </w:pPr>
            <w:r>
              <w:rPr>
                <w:bCs/>
              </w:rPr>
              <w:t xml:space="preserve">This does not mean that individuals are unable to have a personal view and to represent that </w:t>
            </w:r>
            <w:r w:rsidR="00D70FBA">
              <w:rPr>
                <w:bCs/>
              </w:rPr>
              <w:t xml:space="preserve">view </w:t>
            </w:r>
            <w:r>
              <w:rPr>
                <w:bCs/>
              </w:rPr>
              <w:t xml:space="preserve">in any </w:t>
            </w:r>
            <w:r w:rsidR="00D70FBA">
              <w:rPr>
                <w:bCs/>
              </w:rPr>
              <w:t xml:space="preserve">future </w:t>
            </w:r>
            <w:r>
              <w:rPr>
                <w:bCs/>
              </w:rPr>
              <w:t>planning consultations.</w:t>
            </w:r>
          </w:p>
          <w:p w14:paraId="695271D2" w14:textId="77777777" w:rsidR="009A0558" w:rsidRDefault="009A0558" w:rsidP="00521689">
            <w:pPr>
              <w:rPr>
                <w:b/>
              </w:rPr>
            </w:pPr>
          </w:p>
          <w:p w14:paraId="71956C13" w14:textId="5B4947E5" w:rsidR="009A0558" w:rsidRPr="00D70FBA" w:rsidRDefault="00D70FBA" w:rsidP="00521689">
            <w:pPr>
              <w:rPr>
                <w:bCs/>
              </w:rPr>
            </w:pPr>
            <w:r w:rsidRPr="00D70FBA">
              <w:rPr>
                <w:bCs/>
              </w:rPr>
              <w:t xml:space="preserve">The new </w:t>
            </w:r>
            <w:r w:rsidR="000312FD">
              <w:rPr>
                <w:bCs/>
              </w:rPr>
              <w:t>South Cotswolds</w:t>
            </w:r>
            <w:r w:rsidRPr="00D70FBA">
              <w:rPr>
                <w:bCs/>
              </w:rPr>
              <w:t xml:space="preserve"> MP </w:t>
            </w:r>
            <w:r w:rsidR="000312FD">
              <w:rPr>
                <w:bCs/>
              </w:rPr>
              <w:t xml:space="preserve">Dr </w:t>
            </w:r>
            <w:r w:rsidRPr="00D70FBA">
              <w:rPr>
                <w:bCs/>
              </w:rPr>
              <w:t xml:space="preserve">Roz Savage </w:t>
            </w:r>
            <w:r w:rsidR="000312FD">
              <w:rPr>
                <w:bCs/>
              </w:rPr>
              <w:t>(Liberal Democrat)</w:t>
            </w:r>
            <w:r w:rsidR="00434479">
              <w:rPr>
                <w:bCs/>
              </w:rPr>
              <w:t xml:space="preserve"> </w:t>
            </w:r>
            <w:r w:rsidRPr="00D70FBA">
              <w:rPr>
                <w:bCs/>
              </w:rPr>
              <w:t>will be campaigning against it.</w:t>
            </w:r>
          </w:p>
          <w:p w14:paraId="69322A7F" w14:textId="083133FE" w:rsidR="00071739" w:rsidRPr="00D65003" w:rsidRDefault="00071739" w:rsidP="001B670A">
            <w:pPr>
              <w:rPr>
                <w:b/>
              </w:rPr>
            </w:pPr>
          </w:p>
        </w:tc>
        <w:tc>
          <w:tcPr>
            <w:tcW w:w="4508" w:type="dxa"/>
          </w:tcPr>
          <w:p w14:paraId="449543BF" w14:textId="39B0D51D" w:rsidR="009A0558" w:rsidRDefault="00847827" w:rsidP="00521689">
            <w:r>
              <w:lastRenderedPageBreak/>
              <w:t xml:space="preserve">The Chair to keep the village up to date on </w:t>
            </w:r>
            <w:r w:rsidR="00FA1E2B">
              <w:t>developments</w:t>
            </w:r>
            <w:r>
              <w:t xml:space="preserve"> in the Lime Down Solar Farm </w:t>
            </w:r>
            <w:r w:rsidR="0059544B">
              <w:t>p</w:t>
            </w:r>
            <w:r>
              <w:t xml:space="preserve">lanning </w:t>
            </w:r>
            <w:r w:rsidR="00FA1E2B">
              <w:t>applications and to respond when asking for comment on behalf of Eaton Grey</w:t>
            </w:r>
            <w:r w:rsidR="0059544B">
              <w:t xml:space="preserve"> Parish</w:t>
            </w:r>
            <w:r w:rsidR="00FA1E2B">
              <w:t>.</w:t>
            </w:r>
          </w:p>
        </w:tc>
      </w:tr>
      <w:tr w:rsidR="006F42F2" w14:paraId="19EBD074" w14:textId="77777777" w:rsidTr="00521689">
        <w:tc>
          <w:tcPr>
            <w:tcW w:w="4508" w:type="dxa"/>
          </w:tcPr>
          <w:p w14:paraId="5BF9DADB" w14:textId="2013278C" w:rsidR="006F42F2" w:rsidRDefault="006E031D" w:rsidP="00521689">
            <w:pPr>
              <w:rPr>
                <w:b/>
              </w:rPr>
            </w:pPr>
            <w:r>
              <w:rPr>
                <w:b/>
              </w:rPr>
              <w:t xml:space="preserve">Easton Grey Road </w:t>
            </w:r>
            <w:r w:rsidR="006F42F2">
              <w:rPr>
                <w:b/>
              </w:rPr>
              <w:t>Bridge</w:t>
            </w:r>
            <w:r w:rsidR="000312FD">
              <w:rPr>
                <w:b/>
              </w:rPr>
              <w:t xml:space="preserve"> </w:t>
            </w:r>
          </w:p>
          <w:p w14:paraId="05272739" w14:textId="61DF2569" w:rsidR="006F42F2" w:rsidRDefault="006F42F2" w:rsidP="00521689">
            <w:pPr>
              <w:rPr>
                <w:bCs/>
              </w:rPr>
            </w:pPr>
            <w:r w:rsidRPr="00B35350">
              <w:rPr>
                <w:bCs/>
              </w:rPr>
              <w:t xml:space="preserve">Wiltshire Council Highways have been </w:t>
            </w:r>
            <w:r w:rsidR="00B35350" w:rsidRPr="00B35350">
              <w:rPr>
                <w:bCs/>
              </w:rPr>
              <w:t xml:space="preserve">very helpful and have identified a scheme to </w:t>
            </w:r>
            <w:r w:rsidR="003B0088">
              <w:rPr>
                <w:bCs/>
              </w:rPr>
              <w:t xml:space="preserve">help </w:t>
            </w:r>
            <w:r w:rsidR="006E031D">
              <w:rPr>
                <w:bCs/>
              </w:rPr>
              <w:t xml:space="preserve">prepare </w:t>
            </w:r>
            <w:r w:rsidR="003B0088">
              <w:rPr>
                <w:bCs/>
              </w:rPr>
              <w:t xml:space="preserve">traffic approaching the bridge </w:t>
            </w:r>
            <w:r w:rsidR="006E031D">
              <w:rPr>
                <w:bCs/>
              </w:rPr>
              <w:t xml:space="preserve">by </w:t>
            </w:r>
            <w:r w:rsidR="003B0088">
              <w:rPr>
                <w:bCs/>
              </w:rPr>
              <w:t>get</w:t>
            </w:r>
            <w:r w:rsidR="006E031D">
              <w:rPr>
                <w:bCs/>
              </w:rPr>
              <w:t xml:space="preserve">ting </w:t>
            </w:r>
            <w:r w:rsidR="003B0088">
              <w:rPr>
                <w:bCs/>
              </w:rPr>
              <w:t>better site lines</w:t>
            </w:r>
            <w:r w:rsidR="006E031D">
              <w:rPr>
                <w:bCs/>
              </w:rPr>
              <w:t xml:space="preserve"> before </w:t>
            </w:r>
            <w:r w:rsidR="004D1F84">
              <w:rPr>
                <w:bCs/>
              </w:rPr>
              <w:t>crossing</w:t>
            </w:r>
            <w:r w:rsidR="006E031D">
              <w:rPr>
                <w:bCs/>
              </w:rPr>
              <w:t xml:space="preserve"> </w:t>
            </w:r>
            <w:proofErr w:type="gramStart"/>
            <w:r w:rsidR="006E031D">
              <w:rPr>
                <w:bCs/>
              </w:rPr>
              <w:t>form</w:t>
            </w:r>
            <w:proofErr w:type="gramEnd"/>
            <w:r w:rsidR="006E031D">
              <w:rPr>
                <w:bCs/>
              </w:rPr>
              <w:t xml:space="preserve"> the South.  The </w:t>
            </w:r>
            <w:r w:rsidR="004D1F84">
              <w:rPr>
                <w:bCs/>
              </w:rPr>
              <w:t xml:space="preserve">proposal is to straighten the road before the approach </w:t>
            </w:r>
            <w:r w:rsidR="003B0088">
              <w:rPr>
                <w:bCs/>
              </w:rPr>
              <w:t xml:space="preserve">and hopefully this should reduce the incident of future bridge strikes.  Martin </w:t>
            </w:r>
            <w:proofErr w:type="spellStart"/>
            <w:r w:rsidR="003B0088">
              <w:rPr>
                <w:bCs/>
              </w:rPr>
              <w:t>Leyfield</w:t>
            </w:r>
            <w:proofErr w:type="spellEnd"/>
            <w:r w:rsidR="003B0088">
              <w:rPr>
                <w:bCs/>
              </w:rPr>
              <w:t xml:space="preserve"> raised the concern that cars may just speed up if they get a clearer view of the bridge </w:t>
            </w:r>
            <w:r w:rsidR="003478DB">
              <w:rPr>
                <w:bCs/>
              </w:rPr>
              <w:t xml:space="preserve">and we should be mindful of this when undertaking the scheme.  The </w:t>
            </w:r>
            <w:r w:rsidR="00071739">
              <w:rPr>
                <w:bCs/>
              </w:rPr>
              <w:t>scheme</w:t>
            </w:r>
            <w:r w:rsidR="003478DB">
              <w:rPr>
                <w:bCs/>
              </w:rPr>
              <w:t xml:space="preserve"> is estimated to cost £25,000 which will be funded by £1700 from Easton Grey and </w:t>
            </w:r>
            <w:r w:rsidR="00071739">
              <w:rPr>
                <w:bCs/>
              </w:rPr>
              <w:t>the rest from Wiltshire Council.</w:t>
            </w:r>
          </w:p>
          <w:p w14:paraId="283CC295" w14:textId="77777777" w:rsidR="00F85667" w:rsidRDefault="00F85667" w:rsidP="00521689">
            <w:pPr>
              <w:rPr>
                <w:bCs/>
              </w:rPr>
            </w:pPr>
          </w:p>
          <w:p w14:paraId="27850938" w14:textId="3A957FCC" w:rsidR="00F85667" w:rsidRDefault="00F85667" w:rsidP="00521689">
            <w:pPr>
              <w:rPr>
                <w:bCs/>
              </w:rPr>
            </w:pPr>
            <w:r>
              <w:rPr>
                <w:bCs/>
              </w:rPr>
              <w:t xml:space="preserve">The question was raised by Edward Harford if we can get the bridge weight reduced to 7.5 tonnes.  This has been investigated but currently </w:t>
            </w:r>
            <w:r w:rsidR="004D1F84">
              <w:rPr>
                <w:bCs/>
              </w:rPr>
              <w:t>it</w:t>
            </w:r>
            <w:r>
              <w:rPr>
                <w:bCs/>
              </w:rPr>
              <w:t xml:space="preserve"> is not possible.</w:t>
            </w:r>
          </w:p>
          <w:p w14:paraId="64F29CB7" w14:textId="77777777" w:rsidR="00186C47" w:rsidRDefault="00186C47" w:rsidP="00521689">
            <w:pPr>
              <w:rPr>
                <w:bCs/>
              </w:rPr>
            </w:pPr>
          </w:p>
          <w:p w14:paraId="3A44FD3E" w14:textId="6211393E" w:rsidR="00186C47" w:rsidRDefault="00186C47" w:rsidP="00521689">
            <w:pPr>
              <w:rPr>
                <w:bCs/>
              </w:rPr>
            </w:pPr>
            <w:r>
              <w:rPr>
                <w:bCs/>
              </w:rPr>
              <w:t>The proposal is to change the alignment of the road approaching the bridge from the south not a widening of the road.</w:t>
            </w:r>
            <w:r w:rsidR="00594653">
              <w:rPr>
                <w:bCs/>
              </w:rPr>
              <w:t xml:space="preserve">  Martin </w:t>
            </w:r>
            <w:proofErr w:type="spellStart"/>
            <w:r w:rsidR="00594653">
              <w:rPr>
                <w:bCs/>
              </w:rPr>
              <w:t>Leyfield</w:t>
            </w:r>
            <w:proofErr w:type="spellEnd"/>
            <w:r w:rsidR="00594653">
              <w:rPr>
                <w:bCs/>
              </w:rPr>
              <w:t xml:space="preserve"> asked if a speed bump could be added to the approach to slow vehicles approaching the bridge as well.</w:t>
            </w:r>
          </w:p>
          <w:p w14:paraId="4A64DF38" w14:textId="77777777" w:rsidR="00F2590E" w:rsidRDefault="00F2590E" w:rsidP="00521689">
            <w:pPr>
              <w:rPr>
                <w:bCs/>
              </w:rPr>
            </w:pPr>
          </w:p>
          <w:p w14:paraId="5D53C88B" w14:textId="026CA007" w:rsidR="00F2590E" w:rsidRDefault="00F2590E" w:rsidP="00521689">
            <w:pPr>
              <w:rPr>
                <w:bCs/>
              </w:rPr>
            </w:pPr>
            <w:proofErr w:type="gramStart"/>
            <w:r>
              <w:rPr>
                <w:bCs/>
              </w:rPr>
              <w:t>General consensus</w:t>
            </w:r>
            <w:proofErr w:type="gramEnd"/>
            <w:r>
              <w:rPr>
                <w:bCs/>
              </w:rPr>
              <w:t xml:space="preserve"> was that the large potholes south of the bridge were a good thing </w:t>
            </w:r>
            <w:r w:rsidR="004D1F84">
              <w:rPr>
                <w:bCs/>
              </w:rPr>
              <w:t xml:space="preserve">to keep </w:t>
            </w:r>
            <w:r>
              <w:rPr>
                <w:bCs/>
              </w:rPr>
              <w:lastRenderedPageBreak/>
              <w:t>as these helped to slow the traffic down and it was agreed we should try and keep them unrepaired.</w:t>
            </w:r>
          </w:p>
          <w:p w14:paraId="09581913" w14:textId="77777777" w:rsidR="00FA51E2" w:rsidRDefault="00FA51E2" w:rsidP="00521689">
            <w:pPr>
              <w:rPr>
                <w:bCs/>
              </w:rPr>
            </w:pPr>
          </w:p>
          <w:p w14:paraId="446F2BD4" w14:textId="1AABBB31" w:rsidR="00FA51E2" w:rsidRDefault="00FA51E2" w:rsidP="00521689">
            <w:pPr>
              <w:rPr>
                <w:bCs/>
              </w:rPr>
            </w:pPr>
            <w:r>
              <w:rPr>
                <w:bCs/>
              </w:rPr>
              <w:t>It was agreed that bright chevrons on the bridge would ruin the look and feel of the bridge and were not supported by the villagers.</w:t>
            </w:r>
          </w:p>
          <w:p w14:paraId="78D455FE" w14:textId="1AEDB697" w:rsidR="00F85667" w:rsidRPr="00B35350" w:rsidRDefault="00F85667" w:rsidP="00521689">
            <w:pPr>
              <w:rPr>
                <w:bCs/>
              </w:rPr>
            </w:pPr>
          </w:p>
        </w:tc>
        <w:tc>
          <w:tcPr>
            <w:tcW w:w="4508" w:type="dxa"/>
          </w:tcPr>
          <w:p w14:paraId="79CDAE4E" w14:textId="77777777" w:rsidR="00594653" w:rsidRDefault="00594653" w:rsidP="00521689"/>
          <w:p w14:paraId="68B03DCD" w14:textId="62BD3016" w:rsidR="006F42F2" w:rsidRDefault="006A2667" w:rsidP="00521689">
            <w:r>
              <w:t>The Chair to raise the increased speeding concern with Steve Hind</w:t>
            </w:r>
            <w:r w:rsidR="00F27D1E">
              <w:t xml:space="preserve"> </w:t>
            </w:r>
            <w:r>
              <w:t>of Wiltshire Council and to ensure that the new signage is included as part of the scheme.</w:t>
            </w:r>
          </w:p>
          <w:p w14:paraId="18EFAF79" w14:textId="77777777" w:rsidR="006A2667" w:rsidRDefault="006A2667" w:rsidP="00521689">
            <w:r>
              <w:t>To circulate a copy of the proposed plan</w:t>
            </w:r>
            <w:r w:rsidR="00A263CD">
              <w:t>.</w:t>
            </w:r>
          </w:p>
          <w:p w14:paraId="04F3D981" w14:textId="2734896F" w:rsidR="00A263CD" w:rsidRDefault="00A263CD" w:rsidP="00521689"/>
        </w:tc>
      </w:tr>
      <w:tr w:rsidR="00A263CD" w14:paraId="226FC567" w14:textId="77777777" w:rsidTr="00521689">
        <w:tc>
          <w:tcPr>
            <w:tcW w:w="4508" w:type="dxa"/>
          </w:tcPr>
          <w:p w14:paraId="226F0978" w14:textId="77777777" w:rsidR="00A263CD" w:rsidRDefault="008E30EE" w:rsidP="00521689">
            <w:pPr>
              <w:rPr>
                <w:b/>
              </w:rPr>
            </w:pPr>
            <w:r>
              <w:rPr>
                <w:b/>
              </w:rPr>
              <w:t>Flood Warden</w:t>
            </w:r>
          </w:p>
          <w:p w14:paraId="422C6CB9" w14:textId="0667B3E9" w:rsidR="008E30EE" w:rsidRPr="008E30EE" w:rsidRDefault="008E30EE" w:rsidP="00521689">
            <w:pPr>
              <w:rPr>
                <w:bCs/>
              </w:rPr>
            </w:pPr>
            <w:r>
              <w:rPr>
                <w:bCs/>
              </w:rPr>
              <w:t xml:space="preserve">The Chair thanked Doug and Helen </w:t>
            </w:r>
            <w:r w:rsidR="009B7C7D">
              <w:rPr>
                <w:bCs/>
              </w:rPr>
              <w:t>McLeish</w:t>
            </w:r>
            <w:r>
              <w:rPr>
                <w:bCs/>
              </w:rPr>
              <w:t xml:space="preserve"> who have taken this role on</w:t>
            </w:r>
            <w:r w:rsidR="00F27D1E">
              <w:rPr>
                <w:bCs/>
              </w:rPr>
              <w:t>. T</w:t>
            </w:r>
            <w:r w:rsidR="00BA63EA">
              <w:rPr>
                <w:bCs/>
              </w:rPr>
              <w:t xml:space="preserve">hey provided an update on the plan that is being developed for the village.  It is </w:t>
            </w:r>
            <w:r w:rsidR="00295042">
              <w:rPr>
                <w:bCs/>
              </w:rPr>
              <w:t>noted that</w:t>
            </w:r>
            <w:r w:rsidR="00BA63EA">
              <w:rPr>
                <w:bCs/>
              </w:rPr>
              <w:t xml:space="preserve"> the works on the bridge will need to be mindful of the need to not increase the height of the road to the south of the bridge</w:t>
            </w:r>
            <w:r w:rsidR="00DF130F">
              <w:rPr>
                <w:bCs/>
              </w:rPr>
              <w:t>,</w:t>
            </w:r>
            <w:r w:rsidR="00BA63EA">
              <w:rPr>
                <w:bCs/>
              </w:rPr>
              <w:t xml:space="preserve"> as this is </w:t>
            </w:r>
            <w:r w:rsidR="005E1A50">
              <w:rPr>
                <w:bCs/>
              </w:rPr>
              <w:t xml:space="preserve">an important flood relief </w:t>
            </w:r>
            <w:r w:rsidR="00DF130F">
              <w:rPr>
                <w:bCs/>
              </w:rPr>
              <w:t>mechanism</w:t>
            </w:r>
            <w:r w:rsidR="005E1A50">
              <w:rPr>
                <w:bCs/>
              </w:rPr>
              <w:t xml:space="preserve"> for excess water.  It was noted that the </w:t>
            </w:r>
            <w:r w:rsidR="00295042">
              <w:rPr>
                <w:bCs/>
              </w:rPr>
              <w:t>gully next to the bridge needs to be regularly dug out by the Parish Steward and this is to be raised with him.</w:t>
            </w:r>
          </w:p>
          <w:p w14:paraId="70BE1D38" w14:textId="0E97D37F" w:rsidR="008E30EE" w:rsidRPr="00D65003" w:rsidRDefault="008E30EE" w:rsidP="00521689">
            <w:pPr>
              <w:rPr>
                <w:b/>
              </w:rPr>
            </w:pPr>
          </w:p>
        </w:tc>
        <w:tc>
          <w:tcPr>
            <w:tcW w:w="4508" w:type="dxa"/>
          </w:tcPr>
          <w:p w14:paraId="0EC0D01F" w14:textId="77777777" w:rsidR="00E4390F" w:rsidRDefault="00E4390F" w:rsidP="00521689"/>
          <w:p w14:paraId="75D24260" w14:textId="3CE3EB25" w:rsidR="00A263CD" w:rsidRDefault="00DF130F" w:rsidP="00521689">
            <w:r>
              <w:t>Doug McLeish to circulate the flood plan.</w:t>
            </w:r>
          </w:p>
          <w:p w14:paraId="3176A41C" w14:textId="0E94DAC1" w:rsidR="00DF130F" w:rsidRDefault="00DF130F" w:rsidP="00521689">
            <w:r>
              <w:t xml:space="preserve">Chair to meet with Parish </w:t>
            </w:r>
            <w:r w:rsidR="009B7C7D">
              <w:t>Steward</w:t>
            </w:r>
            <w:r>
              <w:t xml:space="preserve"> and point out gully to be kept clear.</w:t>
            </w:r>
          </w:p>
          <w:p w14:paraId="4873ED9F" w14:textId="138D59AE" w:rsidR="00DF130F" w:rsidRDefault="00DF130F" w:rsidP="00521689">
            <w:r>
              <w:t xml:space="preserve">Chair to work with Wiltshire Council to ensure road height is not increased when they do the bridge </w:t>
            </w:r>
            <w:r w:rsidR="00F27D1E">
              <w:t>work</w:t>
            </w:r>
            <w:r>
              <w:t>.</w:t>
            </w:r>
          </w:p>
        </w:tc>
      </w:tr>
      <w:tr w:rsidR="00B34770" w14:paraId="4F058A70" w14:textId="77777777" w:rsidTr="00521689">
        <w:tc>
          <w:tcPr>
            <w:tcW w:w="4508" w:type="dxa"/>
          </w:tcPr>
          <w:p w14:paraId="242E3346" w14:textId="77777777" w:rsidR="00B34770" w:rsidRDefault="00B34770" w:rsidP="00521689">
            <w:pPr>
              <w:rPr>
                <w:b/>
              </w:rPr>
            </w:pPr>
            <w:r>
              <w:rPr>
                <w:b/>
              </w:rPr>
              <w:t>Single Track Road between Norton and Easton Grey</w:t>
            </w:r>
          </w:p>
          <w:p w14:paraId="688E51D0" w14:textId="77777777" w:rsidR="0015142E" w:rsidRDefault="00B34770" w:rsidP="00C13997">
            <w:pPr>
              <w:rPr>
                <w:bCs/>
              </w:rPr>
            </w:pPr>
            <w:r w:rsidRPr="00E95C81">
              <w:rPr>
                <w:bCs/>
              </w:rPr>
              <w:t xml:space="preserve">The </w:t>
            </w:r>
            <w:r w:rsidR="00E95C81" w:rsidRPr="00E95C81">
              <w:rPr>
                <w:bCs/>
              </w:rPr>
              <w:t xml:space="preserve">Chair has been asked to work with Wiltshire Council to </w:t>
            </w:r>
            <w:r w:rsidR="00464A42">
              <w:rPr>
                <w:bCs/>
              </w:rPr>
              <w:t xml:space="preserve">look at identifying better signage and passing places along this road as it is a </w:t>
            </w:r>
            <w:r w:rsidR="005E2792">
              <w:rPr>
                <w:bCs/>
              </w:rPr>
              <w:t>single-track</w:t>
            </w:r>
            <w:r w:rsidR="00464A42">
              <w:rPr>
                <w:bCs/>
              </w:rPr>
              <w:t xml:space="preserve"> road that is getting </w:t>
            </w:r>
            <w:r w:rsidR="00FF2F67">
              <w:rPr>
                <w:bCs/>
              </w:rPr>
              <w:t xml:space="preserve">turned into a wider road </w:t>
            </w:r>
            <w:proofErr w:type="gramStart"/>
            <w:r w:rsidR="00FF2F67">
              <w:rPr>
                <w:bCs/>
              </w:rPr>
              <w:t>as a result of</w:t>
            </w:r>
            <w:proofErr w:type="gramEnd"/>
            <w:r w:rsidR="00FF2F67">
              <w:rPr>
                <w:bCs/>
              </w:rPr>
              <w:t xml:space="preserve"> drivers destroying the verges rather than using the passing places.  This will also become </w:t>
            </w:r>
            <w:r w:rsidR="00022053">
              <w:rPr>
                <w:bCs/>
              </w:rPr>
              <w:t xml:space="preserve">important as we start to get Lime Down Solar Farm traffic.  </w:t>
            </w:r>
          </w:p>
          <w:p w14:paraId="3079B822" w14:textId="7F381718" w:rsidR="005E2792" w:rsidRPr="00E95C81" w:rsidRDefault="005E2792" w:rsidP="00C13997">
            <w:pPr>
              <w:rPr>
                <w:bCs/>
              </w:rPr>
            </w:pPr>
            <w:r>
              <w:rPr>
                <w:bCs/>
              </w:rPr>
              <w:t xml:space="preserve">The adding of hardcore to the verges has in fact made the situation far worse and what is needed is a large </w:t>
            </w:r>
            <w:r w:rsidR="00C14EE6">
              <w:rPr>
                <w:bCs/>
              </w:rPr>
              <w:t>amount</w:t>
            </w:r>
            <w:r>
              <w:rPr>
                <w:bCs/>
              </w:rPr>
              <w:t xml:space="preserve"> of topsoil to cover the hard core so the grass can grow again on the verge.  Maybe when the Council has a big build with excess top </w:t>
            </w:r>
            <w:r w:rsidR="00C14EE6">
              <w:rPr>
                <w:bCs/>
              </w:rPr>
              <w:t>soil</w:t>
            </w:r>
            <w:r>
              <w:rPr>
                <w:bCs/>
              </w:rPr>
              <w:t xml:space="preserve"> this could be considered as a suitable </w:t>
            </w:r>
            <w:r w:rsidR="00C14EE6">
              <w:rPr>
                <w:bCs/>
              </w:rPr>
              <w:t>location to dump it.</w:t>
            </w:r>
          </w:p>
        </w:tc>
        <w:tc>
          <w:tcPr>
            <w:tcW w:w="4508" w:type="dxa"/>
          </w:tcPr>
          <w:p w14:paraId="29C0D3F4" w14:textId="77777777" w:rsidR="00C13997" w:rsidRDefault="00C13997" w:rsidP="00521689"/>
          <w:p w14:paraId="5E38A430" w14:textId="77777777" w:rsidR="00C13997" w:rsidRDefault="00C13997" w:rsidP="00521689"/>
          <w:p w14:paraId="4899CACA" w14:textId="658FF1B5" w:rsidR="00B34770" w:rsidRDefault="00022053" w:rsidP="00521689">
            <w:r>
              <w:t xml:space="preserve">Chair to work with Wiltshire Council highways and local </w:t>
            </w:r>
            <w:r w:rsidR="00395892">
              <w:t>c</w:t>
            </w:r>
            <w:r>
              <w:t>o</w:t>
            </w:r>
            <w:r w:rsidR="00395892">
              <w:t xml:space="preserve">uncillor, Martin Smith </w:t>
            </w:r>
            <w:r>
              <w:t>to identify how this can be improved.</w:t>
            </w:r>
          </w:p>
        </w:tc>
      </w:tr>
      <w:tr w:rsidR="001642DE" w14:paraId="63884D14" w14:textId="77777777" w:rsidTr="00521689">
        <w:tc>
          <w:tcPr>
            <w:tcW w:w="4508" w:type="dxa"/>
          </w:tcPr>
          <w:p w14:paraId="4695D453" w14:textId="77777777" w:rsidR="001642DE" w:rsidRDefault="001642DE" w:rsidP="00521689">
            <w:pPr>
              <w:rPr>
                <w:b/>
              </w:rPr>
            </w:pPr>
            <w:r>
              <w:rPr>
                <w:b/>
              </w:rPr>
              <w:t>Village Gates</w:t>
            </w:r>
          </w:p>
          <w:p w14:paraId="5882D77F" w14:textId="703A09B8" w:rsidR="001642DE" w:rsidRDefault="001642DE" w:rsidP="00521689">
            <w:pPr>
              <w:rPr>
                <w:bCs/>
              </w:rPr>
            </w:pPr>
            <w:r>
              <w:rPr>
                <w:bCs/>
              </w:rPr>
              <w:t xml:space="preserve">A discussion was had </w:t>
            </w:r>
            <w:r w:rsidR="00E67AEE">
              <w:rPr>
                <w:bCs/>
              </w:rPr>
              <w:t xml:space="preserve">on whether or not </w:t>
            </w:r>
            <w:proofErr w:type="gramStart"/>
            <w:r w:rsidR="00E67AEE">
              <w:rPr>
                <w:bCs/>
              </w:rPr>
              <w:t xml:space="preserve">to </w:t>
            </w:r>
            <w:r>
              <w:rPr>
                <w:bCs/>
              </w:rPr>
              <w:t xml:space="preserve"> install</w:t>
            </w:r>
            <w:proofErr w:type="gramEnd"/>
            <w:r>
              <w:rPr>
                <w:bCs/>
              </w:rPr>
              <w:t xml:space="preserve"> village gates to help slow the traffic down and </w:t>
            </w:r>
            <w:r w:rsidR="00EC3444">
              <w:rPr>
                <w:bCs/>
              </w:rPr>
              <w:t>discourage</w:t>
            </w:r>
            <w:r>
              <w:rPr>
                <w:bCs/>
              </w:rPr>
              <w:t xml:space="preserve"> large vehicles from using</w:t>
            </w:r>
            <w:r w:rsidR="00EC3444">
              <w:rPr>
                <w:bCs/>
              </w:rPr>
              <w:t xml:space="preserve"> the route across the river.  Martin Smith identified the cost per gate experienced by Sherston who have erected 7 was very high</w:t>
            </w:r>
            <w:r w:rsidR="00EC1695">
              <w:rPr>
                <w:bCs/>
              </w:rPr>
              <w:t xml:space="preserve">.  The evidence is that they do help to slow traffic down.  It was agreed given the expense this should be a </w:t>
            </w:r>
            <w:r w:rsidR="002A1ABF">
              <w:rPr>
                <w:bCs/>
              </w:rPr>
              <w:t>multi-year</w:t>
            </w:r>
            <w:r w:rsidR="00EC1695">
              <w:rPr>
                <w:bCs/>
              </w:rPr>
              <w:t xml:space="preserve"> project and we would look to start at erecting a set of gates </w:t>
            </w:r>
            <w:r w:rsidR="008C47BC">
              <w:rPr>
                <w:bCs/>
              </w:rPr>
              <w:t xml:space="preserve">at the southern Easton Grey village sign.  In time we </w:t>
            </w:r>
            <w:r w:rsidR="008C47BC">
              <w:rPr>
                <w:bCs/>
              </w:rPr>
              <w:lastRenderedPageBreak/>
              <w:t>would look to add to the two roads that lead into the village from the B4040.</w:t>
            </w:r>
          </w:p>
          <w:p w14:paraId="11344911" w14:textId="77777777" w:rsidR="0015142E" w:rsidRDefault="0015142E" w:rsidP="00521689">
            <w:pPr>
              <w:rPr>
                <w:bCs/>
              </w:rPr>
            </w:pPr>
          </w:p>
          <w:p w14:paraId="499C8291" w14:textId="5CB24EB8" w:rsidR="0015142E" w:rsidRDefault="0015142E" w:rsidP="00521689">
            <w:pPr>
              <w:rPr>
                <w:bCs/>
              </w:rPr>
            </w:pPr>
            <w:r>
              <w:rPr>
                <w:bCs/>
              </w:rPr>
              <w:t xml:space="preserve">Martin </w:t>
            </w:r>
            <w:proofErr w:type="spellStart"/>
            <w:r>
              <w:rPr>
                <w:bCs/>
              </w:rPr>
              <w:t>Leyfield</w:t>
            </w:r>
            <w:proofErr w:type="spellEnd"/>
            <w:r>
              <w:rPr>
                <w:bCs/>
              </w:rPr>
              <w:t xml:space="preserve"> </w:t>
            </w:r>
            <w:r w:rsidR="001E1D75">
              <w:rPr>
                <w:bCs/>
              </w:rPr>
              <w:t xml:space="preserve">highlighted the importance of not getting sight lines wrong and then causing more accidents due to poor </w:t>
            </w:r>
            <w:r w:rsidR="000510BB">
              <w:rPr>
                <w:bCs/>
              </w:rPr>
              <w:t>siting</w:t>
            </w:r>
            <w:r w:rsidR="001E1D75">
              <w:rPr>
                <w:bCs/>
              </w:rPr>
              <w:t>.  An example sited was the Shipton Moyne north gates</w:t>
            </w:r>
            <w:r w:rsidR="00D6584A">
              <w:rPr>
                <w:bCs/>
              </w:rPr>
              <w:t xml:space="preserve"> by the junction.</w:t>
            </w:r>
          </w:p>
          <w:p w14:paraId="579BCC19" w14:textId="77777777" w:rsidR="00F85667" w:rsidRDefault="00F85667" w:rsidP="00521689">
            <w:pPr>
              <w:rPr>
                <w:b/>
              </w:rPr>
            </w:pPr>
          </w:p>
          <w:p w14:paraId="6D76A835" w14:textId="11C61808" w:rsidR="00F85667" w:rsidRPr="00B9449F" w:rsidRDefault="00F85667" w:rsidP="00521689">
            <w:pPr>
              <w:rPr>
                <w:bCs/>
              </w:rPr>
            </w:pPr>
            <w:r w:rsidRPr="00B9449F">
              <w:rPr>
                <w:bCs/>
              </w:rPr>
              <w:t>It was</w:t>
            </w:r>
            <w:r w:rsidR="00B9449F" w:rsidRPr="00B9449F">
              <w:rPr>
                <w:bCs/>
              </w:rPr>
              <w:t xml:space="preserve"> agreed that this project would be funded by the village through a precept increase.</w:t>
            </w:r>
          </w:p>
          <w:p w14:paraId="30DDF823" w14:textId="34E5C550" w:rsidR="001642DE" w:rsidRPr="00D65003" w:rsidRDefault="001642DE" w:rsidP="00521689">
            <w:pPr>
              <w:rPr>
                <w:b/>
              </w:rPr>
            </w:pPr>
          </w:p>
        </w:tc>
        <w:tc>
          <w:tcPr>
            <w:tcW w:w="4508" w:type="dxa"/>
          </w:tcPr>
          <w:p w14:paraId="45016BC8" w14:textId="77777777" w:rsidR="00E22550" w:rsidRDefault="00E22550" w:rsidP="00521689"/>
          <w:p w14:paraId="4E851BCC" w14:textId="3E502B42" w:rsidR="001642DE" w:rsidRDefault="00D6584A" w:rsidP="00521689">
            <w:r>
              <w:t xml:space="preserve">Chair to </w:t>
            </w:r>
            <w:proofErr w:type="gramStart"/>
            <w:r>
              <w:t>look into</w:t>
            </w:r>
            <w:proofErr w:type="gramEnd"/>
            <w:r>
              <w:t xml:space="preserve"> costs and put together a proposal to </w:t>
            </w:r>
            <w:r w:rsidR="00792265">
              <w:t>install gates at the southern end of the village.  We have raised the pr</w:t>
            </w:r>
            <w:r w:rsidR="000314B0">
              <w:t>ecept</w:t>
            </w:r>
            <w:r w:rsidR="000510BB">
              <w:t xml:space="preserve"> for 2025</w:t>
            </w:r>
            <w:r w:rsidR="000314B0">
              <w:t xml:space="preserve"> to start to build up a reserve to install up to 3 sets of gates for the village.  The precept to remain at a higher level until the gates have been </w:t>
            </w:r>
            <w:r w:rsidR="00D274EF">
              <w:t>all installed.</w:t>
            </w:r>
          </w:p>
        </w:tc>
      </w:tr>
      <w:tr w:rsidR="00521689" w14:paraId="2BC67668" w14:textId="77777777" w:rsidTr="00521689">
        <w:tc>
          <w:tcPr>
            <w:tcW w:w="4508" w:type="dxa"/>
          </w:tcPr>
          <w:p w14:paraId="009327BF" w14:textId="77777777" w:rsidR="00DF7807" w:rsidRDefault="00D65003" w:rsidP="00521689">
            <w:pPr>
              <w:rPr>
                <w:b/>
              </w:rPr>
            </w:pPr>
            <w:r w:rsidRPr="00D65003">
              <w:rPr>
                <w:b/>
              </w:rPr>
              <w:t>Precept</w:t>
            </w:r>
          </w:p>
          <w:p w14:paraId="784A2FFA" w14:textId="48B3B9CE" w:rsidR="00D65003" w:rsidRPr="00DF7807" w:rsidRDefault="00DF7807" w:rsidP="00521689">
            <w:pPr>
              <w:rPr>
                <w:b/>
              </w:rPr>
            </w:pPr>
            <w:r>
              <w:t>I</w:t>
            </w:r>
            <w:r w:rsidR="00A520B7">
              <w:t xml:space="preserve">t was </w:t>
            </w:r>
            <w:r>
              <w:t>proposed</w:t>
            </w:r>
            <w:r w:rsidR="00B3235D">
              <w:t xml:space="preserve"> by </w:t>
            </w:r>
            <w:r w:rsidR="004E2098">
              <w:t>Henry Jodrell</w:t>
            </w:r>
            <w:r w:rsidR="00D65003">
              <w:t xml:space="preserve"> that </w:t>
            </w:r>
            <w:r w:rsidR="00B3235D">
              <w:t>we</w:t>
            </w:r>
            <w:r>
              <w:t xml:space="preserve"> should raise the precept</w:t>
            </w:r>
            <w:r w:rsidR="006A564B">
              <w:t xml:space="preserve"> </w:t>
            </w:r>
            <w:r w:rsidR="00B3235D">
              <w:t>to</w:t>
            </w:r>
            <w:r w:rsidR="0058689E">
              <w:t xml:space="preserve"> purchase gates </w:t>
            </w:r>
            <w:r w:rsidR="002937D7">
              <w:t>for the South end of the village and</w:t>
            </w:r>
            <w:r w:rsidR="00B3235D">
              <w:t xml:space="preserve"> keep ahead of inflation </w:t>
            </w:r>
            <w:r w:rsidR="006A564B">
              <w:t xml:space="preserve">and the Treasurer to </w:t>
            </w:r>
            <w:r w:rsidR="00D65003">
              <w:t>apply for a precept of £</w:t>
            </w:r>
            <w:r w:rsidR="004E2098">
              <w:t>1,500</w:t>
            </w:r>
            <w:r w:rsidR="00D65003">
              <w:t>.00 for FY 20</w:t>
            </w:r>
            <w:r w:rsidR="008B3E86">
              <w:t>2</w:t>
            </w:r>
            <w:r w:rsidR="00E350A9">
              <w:t>4</w:t>
            </w:r>
            <w:r w:rsidR="00D65003">
              <w:t>-20</w:t>
            </w:r>
            <w:r w:rsidR="00EE0FAC">
              <w:t>2</w:t>
            </w:r>
            <w:r w:rsidR="00E350A9">
              <w:t>5</w:t>
            </w:r>
            <w:r w:rsidR="00D65003">
              <w:t xml:space="preserve">.  </w:t>
            </w:r>
          </w:p>
          <w:p w14:paraId="1D783F04" w14:textId="77777777" w:rsidR="00CE5834" w:rsidRDefault="00CE5834" w:rsidP="00521689"/>
          <w:p w14:paraId="561F2DC4" w14:textId="5FE639B7" w:rsidR="00CE5834" w:rsidRDefault="003E15D2" w:rsidP="00521689">
            <w:r>
              <w:t xml:space="preserve">Proposed by: </w:t>
            </w:r>
            <w:r w:rsidR="00BF1D2E">
              <w:t>Doug McLeish</w:t>
            </w:r>
          </w:p>
          <w:p w14:paraId="1B42A787" w14:textId="4346538E" w:rsidR="003E15D2" w:rsidRDefault="003E15D2" w:rsidP="00521689">
            <w:r>
              <w:t>Seconded by</w:t>
            </w:r>
            <w:r w:rsidR="00B7531C">
              <w:t>:</w:t>
            </w:r>
            <w:r>
              <w:t xml:space="preserve"> </w:t>
            </w:r>
            <w:r w:rsidR="00B7531C">
              <w:t>Nick Vale</w:t>
            </w:r>
          </w:p>
          <w:p w14:paraId="5F9AC21D" w14:textId="51C4B20E" w:rsidR="00D65003" w:rsidRDefault="00D65003" w:rsidP="00035623"/>
        </w:tc>
        <w:tc>
          <w:tcPr>
            <w:tcW w:w="4508" w:type="dxa"/>
          </w:tcPr>
          <w:p w14:paraId="4F15AFD2" w14:textId="77777777" w:rsidR="002C07FB" w:rsidRDefault="002C07FB" w:rsidP="00521689"/>
          <w:p w14:paraId="4AA938A2" w14:textId="041FC658" w:rsidR="00CE5834" w:rsidRDefault="00D83E0A" w:rsidP="00521689">
            <w:r>
              <w:t>The Treasurer</w:t>
            </w:r>
            <w:r w:rsidR="00772391">
              <w:t xml:space="preserve"> to apply for 20</w:t>
            </w:r>
            <w:r w:rsidR="00824AF7">
              <w:t>2</w:t>
            </w:r>
            <w:r w:rsidR="00E350A9">
              <w:t>5</w:t>
            </w:r>
            <w:r w:rsidR="00772391">
              <w:t>-202</w:t>
            </w:r>
            <w:r w:rsidR="00E350A9">
              <w:t>6</w:t>
            </w:r>
            <w:r w:rsidR="00772391">
              <w:t xml:space="preserve"> Precept of £</w:t>
            </w:r>
            <w:r w:rsidR="0058689E">
              <w:t>1,500</w:t>
            </w:r>
            <w:r w:rsidR="00772391">
              <w:t>.</w:t>
            </w:r>
            <w:r w:rsidR="00861855">
              <w:t xml:space="preserve">  </w:t>
            </w:r>
            <w:r w:rsidR="00861855" w:rsidRPr="00E350A9">
              <w:rPr>
                <w:b/>
                <w:bCs/>
              </w:rPr>
              <w:t>This is to be submitted by 18</w:t>
            </w:r>
            <w:r w:rsidR="00861855" w:rsidRPr="00E350A9">
              <w:rPr>
                <w:b/>
                <w:bCs/>
                <w:vertAlign w:val="superscript"/>
              </w:rPr>
              <w:t>th</w:t>
            </w:r>
            <w:r w:rsidR="00861855" w:rsidRPr="00E350A9">
              <w:rPr>
                <w:b/>
                <w:bCs/>
              </w:rPr>
              <w:t xml:space="preserve"> January 202</w:t>
            </w:r>
            <w:r w:rsidR="0058689E" w:rsidRPr="00E350A9">
              <w:rPr>
                <w:b/>
                <w:bCs/>
              </w:rPr>
              <w:t>5</w:t>
            </w:r>
            <w:r w:rsidR="00861855" w:rsidRPr="00E350A9">
              <w:rPr>
                <w:b/>
                <w:bCs/>
              </w:rPr>
              <w:t>.</w:t>
            </w:r>
          </w:p>
          <w:p w14:paraId="387FF62B" w14:textId="77777777" w:rsidR="004D54E9" w:rsidRDefault="004D54E9" w:rsidP="00A520B7"/>
          <w:p w14:paraId="2BCF1742" w14:textId="77777777" w:rsidR="002663FE" w:rsidRDefault="002663FE" w:rsidP="00A520B7"/>
          <w:p w14:paraId="435ECF20" w14:textId="77777777" w:rsidR="002663FE" w:rsidRDefault="002663FE" w:rsidP="00A520B7"/>
          <w:p w14:paraId="657CB110" w14:textId="77777777" w:rsidR="002663FE" w:rsidRDefault="002663FE" w:rsidP="00A520B7"/>
          <w:p w14:paraId="324C14CB" w14:textId="5140DFC6" w:rsidR="002663FE" w:rsidRDefault="002663FE" w:rsidP="00A520B7"/>
        </w:tc>
      </w:tr>
      <w:tr w:rsidR="00521689" w14:paraId="7DA2ABC3" w14:textId="77777777" w:rsidTr="00521689">
        <w:tc>
          <w:tcPr>
            <w:tcW w:w="4508" w:type="dxa"/>
          </w:tcPr>
          <w:p w14:paraId="77B93245" w14:textId="77777777" w:rsidR="00521689" w:rsidRPr="00D65003" w:rsidRDefault="00D65003" w:rsidP="00521689">
            <w:pPr>
              <w:rPr>
                <w:b/>
              </w:rPr>
            </w:pPr>
            <w:r w:rsidRPr="00D65003">
              <w:rPr>
                <w:b/>
              </w:rPr>
              <w:t>Planning</w:t>
            </w:r>
          </w:p>
          <w:p w14:paraId="16CA6DA4" w14:textId="2474CD5C" w:rsidR="00D65003" w:rsidRDefault="00D65003" w:rsidP="00521689">
            <w:r>
              <w:t xml:space="preserve">It was noted there had been </w:t>
            </w:r>
            <w:r w:rsidR="009015A0">
              <w:t>the following</w:t>
            </w:r>
            <w:r>
              <w:t xml:space="preserve"> planning applications in the year:</w:t>
            </w:r>
          </w:p>
          <w:p w14:paraId="0D4B18E2" w14:textId="280AEBA0" w:rsidR="00A27F64" w:rsidRDefault="009A5438" w:rsidP="001D6955">
            <w:pPr>
              <w:pStyle w:val="ListParagraph"/>
              <w:numPr>
                <w:ilvl w:val="0"/>
                <w:numId w:val="3"/>
              </w:numPr>
            </w:pPr>
            <w:proofErr w:type="spellStart"/>
            <w:r>
              <w:t>Ruckley</w:t>
            </w:r>
            <w:proofErr w:type="spellEnd"/>
            <w:r>
              <w:t xml:space="preserve"> House</w:t>
            </w:r>
            <w:r w:rsidR="00A27F64">
              <w:t xml:space="preserve"> –</w:t>
            </w:r>
            <w:r w:rsidR="00710319">
              <w:t xml:space="preserve"> fell d</w:t>
            </w:r>
            <w:r w:rsidR="00A27F64">
              <w:t xml:space="preserve">ead </w:t>
            </w:r>
            <w:r w:rsidR="00A520B7">
              <w:t>trees</w:t>
            </w:r>
          </w:p>
          <w:p w14:paraId="2946106F" w14:textId="1DD2173B" w:rsidR="0052133C" w:rsidRDefault="009A5438" w:rsidP="001D6955">
            <w:pPr>
              <w:pStyle w:val="ListParagraph"/>
              <w:numPr>
                <w:ilvl w:val="0"/>
                <w:numId w:val="3"/>
              </w:numPr>
            </w:pPr>
            <w:r>
              <w:t xml:space="preserve">Unit 4 </w:t>
            </w:r>
            <w:proofErr w:type="gramStart"/>
            <w:r>
              <w:t xml:space="preserve">Whitewalls </w:t>
            </w:r>
            <w:r w:rsidR="0052133C">
              <w:t xml:space="preserve"> –</w:t>
            </w:r>
            <w:proofErr w:type="gramEnd"/>
            <w:r w:rsidR="0052133C">
              <w:t xml:space="preserve"> </w:t>
            </w:r>
            <w:r>
              <w:t>change of use</w:t>
            </w:r>
          </w:p>
          <w:p w14:paraId="55732A87" w14:textId="77777777" w:rsidR="009A5438" w:rsidRDefault="009A5438" w:rsidP="009A5438"/>
          <w:p w14:paraId="151730E8" w14:textId="11AF6E37" w:rsidR="00A02DCC" w:rsidRDefault="009A5438" w:rsidP="00312FDA">
            <w:r>
              <w:t>Also to note 2 planning applications</w:t>
            </w:r>
            <w:r w:rsidR="00646E30">
              <w:t xml:space="preserve"> New Barn Farm which is under the Sherston PCC</w:t>
            </w:r>
          </w:p>
          <w:p w14:paraId="532AFEB6" w14:textId="3657DA74" w:rsidR="00A02DCC" w:rsidRDefault="00A02DCC" w:rsidP="00A520B7">
            <w:pPr>
              <w:pStyle w:val="ListParagraph"/>
            </w:pPr>
          </w:p>
        </w:tc>
        <w:tc>
          <w:tcPr>
            <w:tcW w:w="4508" w:type="dxa"/>
          </w:tcPr>
          <w:p w14:paraId="6AB33ED2" w14:textId="77777777" w:rsidR="00967CAF" w:rsidRDefault="00967CAF" w:rsidP="00521689"/>
          <w:p w14:paraId="02F38B29" w14:textId="562BD5BB" w:rsidR="00521689" w:rsidRDefault="00C4135C" w:rsidP="00521689">
            <w:r>
              <w:t>No objections have been received.</w:t>
            </w:r>
          </w:p>
          <w:p w14:paraId="12A3CB9F" w14:textId="77777777" w:rsidR="00277851" w:rsidRDefault="00277851" w:rsidP="00521689"/>
          <w:p w14:paraId="337A808F" w14:textId="15360CAB" w:rsidR="0035206E" w:rsidRDefault="0035206E" w:rsidP="00521689"/>
        </w:tc>
      </w:tr>
      <w:tr w:rsidR="00521689" w14:paraId="450F279B" w14:textId="77777777" w:rsidTr="00521689">
        <w:tc>
          <w:tcPr>
            <w:tcW w:w="4508" w:type="dxa"/>
          </w:tcPr>
          <w:p w14:paraId="740C54A3" w14:textId="42E2BBD2" w:rsidR="002663FE" w:rsidRPr="00DB7FEE" w:rsidRDefault="00646E30" w:rsidP="002663FE">
            <w:pPr>
              <w:rPr>
                <w:b/>
                <w:bCs/>
              </w:rPr>
            </w:pPr>
            <w:r w:rsidRPr="00DB7FEE">
              <w:rPr>
                <w:b/>
                <w:bCs/>
              </w:rPr>
              <w:t>Wiltshire Council</w:t>
            </w:r>
            <w:r w:rsidR="00DB7FEE">
              <w:rPr>
                <w:b/>
                <w:bCs/>
              </w:rPr>
              <w:t xml:space="preserve"> matters</w:t>
            </w:r>
          </w:p>
          <w:p w14:paraId="532540F0" w14:textId="77777777" w:rsidR="005235F6" w:rsidRDefault="005235F6" w:rsidP="002663FE"/>
          <w:p w14:paraId="6782D2EF" w14:textId="77777777" w:rsidR="00A02DCC" w:rsidRDefault="00A02DCC" w:rsidP="002663FE">
            <w:r>
              <w:t>GP SURGERY</w:t>
            </w:r>
          </w:p>
          <w:p w14:paraId="3FE4B781" w14:textId="30AD0077" w:rsidR="00A02DCC" w:rsidRDefault="00A02DCC" w:rsidP="002663FE">
            <w:r>
              <w:t>Martin Smith provided a current update on the Sherston surgery and the next steps to ensure that a new one is built to replace the current one which closes in 3 years.</w:t>
            </w:r>
          </w:p>
          <w:p w14:paraId="7288A847" w14:textId="77777777" w:rsidR="00A02DCC" w:rsidRDefault="00A02DCC" w:rsidP="002663FE"/>
          <w:p w14:paraId="47068068" w14:textId="20E30287" w:rsidR="005235F6" w:rsidRDefault="00BE4FE7" w:rsidP="002663FE">
            <w:r>
              <w:t>ROAD SURFACE</w:t>
            </w:r>
          </w:p>
          <w:p w14:paraId="3AEBB23A" w14:textId="1B5950A6" w:rsidR="00E76922" w:rsidRDefault="00BE4FE7" w:rsidP="002663FE">
            <w:r>
              <w:t>The road going south away towards Norton has fallen into terrible repair.</w:t>
            </w:r>
            <w:r w:rsidR="00E77862">
              <w:t xml:space="preserve"> In </w:t>
            </w:r>
            <w:r w:rsidR="00BD6700">
              <w:t>addition,</w:t>
            </w:r>
            <w:r w:rsidR="00E77862">
              <w:t xml:space="preserve"> </w:t>
            </w:r>
            <w:r w:rsidR="00CB22FE">
              <w:t>t</w:t>
            </w:r>
            <w:r w:rsidR="00E77862">
              <w:t xml:space="preserve">he verges have been severely </w:t>
            </w:r>
            <w:r w:rsidR="004C6F37">
              <w:t>damaged,</w:t>
            </w:r>
            <w:r w:rsidR="00E77862">
              <w:t xml:space="preserve"> and we need to </w:t>
            </w:r>
            <w:r w:rsidR="004C6F37">
              <w:t>investigate</w:t>
            </w:r>
            <w:r w:rsidR="00E77862">
              <w:t xml:space="preserve"> protecting them particularly </w:t>
            </w:r>
            <w:r w:rsidR="00CB22FE">
              <w:t xml:space="preserve">along the river to avoid another need for expensive gabion reinforcement.  </w:t>
            </w:r>
            <w:r w:rsidR="001847BA">
              <w:t>George Clark has proposed a scheme to nominate protective status</w:t>
            </w:r>
            <w:r w:rsidR="000E29B5">
              <w:t xml:space="preserve"> and has offered to </w:t>
            </w:r>
            <w:r w:rsidR="004C6F37">
              <w:t>investigate</w:t>
            </w:r>
            <w:r w:rsidR="000E29B5">
              <w:t xml:space="preserve"> this.  The road is a </w:t>
            </w:r>
            <w:r w:rsidR="00BD6700">
              <w:t>single-track</w:t>
            </w:r>
            <w:r w:rsidR="000E29B5">
              <w:t xml:space="preserve"> road with passing places which needs better signing to this effect and </w:t>
            </w:r>
            <w:r w:rsidR="000E29B5">
              <w:lastRenderedPageBreak/>
              <w:t xml:space="preserve">the </w:t>
            </w:r>
            <w:r w:rsidR="005455D0">
              <w:t>passing places need to be properly maintained. Many of the marker posts have lost their reflective bars and these should be repaired.</w:t>
            </w:r>
            <w:r w:rsidR="004C6F37">
              <w:t xml:space="preserve">  </w:t>
            </w:r>
          </w:p>
          <w:p w14:paraId="434B7301" w14:textId="77777777" w:rsidR="00D274EF" w:rsidRDefault="00D274EF" w:rsidP="002663FE"/>
          <w:p w14:paraId="33878C59" w14:textId="3CE5B0F8" w:rsidR="00D274EF" w:rsidRDefault="00D274EF" w:rsidP="002663FE">
            <w:r>
              <w:t xml:space="preserve">Edward Harford raised the issue of the road to </w:t>
            </w:r>
            <w:r w:rsidR="00517710">
              <w:t xml:space="preserve">Westonbirt and the flooding that occurs at the junction with the B4040.  Martin Smith identified that this has been raised to Highways and is on the list to be resurfaced.  The drain issue is a more difficult problem to solve and would </w:t>
            </w:r>
            <w:r w:rsidR="00460A19">
              <w:t xml:space="preserve">need a redesign of the road drainage </w:t>
            </w:r>
          </w:p>
          <w:p w14:paraId="42256149" w14:textId="77777777" w:rsidR="004C6F37" w:rsidRDefault="004C6F37" w:rsidP="002663FE"/>
          <w:p w14:paraId="48FD4053" w14:textId="02318CFE" w:rsidR="00444240" w:rsidRDefault="00444240" w:rsidP="00FC108F"/>
        </w:tc>
        <w:tc>
          <w:tcPr>
            <w:tcW w:w="4508" w:type="dxa"/>
          </w:tcPr>
          <w:p w14:paraId="202EF8E5" w14:textId="2580DA89" w:rsidR="003A3AD0" w:rsidRDefault="003A3AD0" w:rsidP="00521689"/>
        </w:tc>
      </w:tr>
      <w:tr w:rsidR="00521689" w14:paraId="3C17C293" w14:textId="77777777" w:rsidTr="00521689">
        <w:tc>
          <w:tcPr>
            <w:tcW w:w="4508" w:type="dxa"/>
          </w:tcPr>
          <w:p w14:paraId="716F4AE9" w14:textId="77777777" w:rsidR="00521689" w:rsidRPr="005E76F6" w:rsidRDefault="005E76F6" w:rsidP="00521689">
            <w:pPr>
              <w:rPr>
                <w:b/>
              </w:rPr>
            </w:pPr>
            <w:r w:rsidRPr="005E76F6">
              <w:rPr>
                <w:b/>
              </w:rPr>
              <w:t>Election of Officers</w:t>
            </w:r>
          </w:p>
          <w:p w14:paraId="5599B22C" w14:textId="2FB3CAFF" w:rsidR="005E76F6" w:rsidRDefault="002E049E" w:rsidP="00521689">
            <w:r>
              <w:t xml:space="preserve">George </w:t>
            </w:r>
            <w:r w:rsidR="002374B1">
              <w:t>Clarke</w:t>
            </w:r>
            <w:r w:rsidR="005E76F6">
              <w:t xml:space="preserve"> was proposed as Chairman</w:t>
            </w:r>
            <w:r w:rsidR="00B24260">
              <w:t xml:space="preserve"> and Treasurer</w:t>
            </w:r>
            <w:r w:rsidR="005E76F6">
              <w:t xml:space="preserve"> for </w:t>
            </w:r>
            <w:r w:rsidR="000532B1">
              <w:t>202</w:t>
            </w:r>
            <w:r>
              <w:t>4-2025</w:t>
            </w:r>
          </w:p>
          <w:p w14:paraId="0455209F" w14:textId="295051C4" w:rsidR="005E76F6" w:rsidRDefault="00B94015" w:rsidP="00521689">
            <w:r>
              <w:t xml:space="preserve">Proposed: </w:t>
            </w:r>
            <w:r w:rsidR="0091569D">
              <w:t xml:space="preserve">Jocelyn </w:t>
            </w:r>
            <w:proofErr w:type="spellStart"/>
            <w:r w:rsidR="0091569D">
              <w:t>Denhert</w:t>
            </w:r>
            <w:proofErr w:type="spellEnd"/>
          </w:p>
          <w:p w14:paraId="50D1370C" w14:textId="41EBD88A" w:rsidR="005E76F6" w:rsidRDefault="00B94015" w:rsidP="00521689">
            <w:r>
              <w:t xml:space="preserve">Seconded: </w:t>
            </w:r>
            <w:r w:rsidR="0091569D">
              <w:t>Edward Harford</w:t>
            </w:r>
          </w:p>
          <w:p w14:paraId="0539A58C" w14:textId="71F7D52D" w:rsidR="00967CAF" w:rsidRDefault="00967CAF" w:rsidP="003555D5"/>
        </w:tc>
        <w:tc>
          <w:tcPr>
            <w:tcW w:w="4508" w:type="dxa"/>
          </w:tcPr>
          <w:p w14:paraId="0F90ABB4" w14:textId="43A1893C" w:rsidR="00521689" w:rsidRDefault="00BC03F3" w:rsidP="00521689">
            <w:r>
              <w:t>George Clarke provide t</w:t>
            </w:r>
            <w:r w:rsidR="009F5E80">
              <w:t xml:space="preserve">hanks </w:t>
            </w:r>
            <w:r>
              <w:t>to the outgoing chair and the outgoing chair has agreed to act as a deputy to the new Chair for a period of 1 year.</w:t>
            </w:r>
          </w:p>
        </w:tc>
      </w:tr>
      <w:tr w:rsidR="004F642D" w14:paraId="500A8C4D" w14:textId="77777777" w:rsidTr="00521689">
        <w:tc>
          <w:tcPr>
            <w:tcW w:w="4508" w:type="dxa"/>
          </w:tcPr>
          <w:p w14:paraId="7690655B" w14:textId="77777777" w:rsidR="004F642D" w:rsidRDefault="004F642D" w:rsidP="00521689">
            <w:pPr>
              <w:rPr>
                <w:b/>
              </w:rPr>
            </w:pPr>
            <w:r>
              <w:rPr>
                <w:b/>
              </w:rPr>
              <w:t>AOB</w:t>
            </w:r>
          </w:p>
          <w:p w14:paraId="1E728004" w14:textId="29A5D865" w:rsidR="00B21C34" w:rsidRDefault="00B21C34" w:rsidP="00C94FB5"/>
          <w:p w14:paraId="47D67D85" w14:textId="174D2751" w:rsidR="004F642D" w:rsidRPr="004F642D" w:rsidRDefault="00F40366" w:rsidP="00F40366">
            <w:pPr>
              <w:pStyle w:val="ListParagraph"/>
              <w:numPr>
                <w:ilvl w:val="0"/>
                <w:numId w:val="15"/>
              </w:numPr>
            </w:pPr>
            <w:r>
              <w:t xml:space="preserve">Change to a summer meeting rather than </w:t>
            </w:r>
            <w:r w:rsidR="00BD6700">
              <w:t>mid-winter</w:t>
            </w:r>
            <w:r>
              <w:t>.</w:t>
            </w:r>
          </w:p>
        </w:tc>
        <w:tc>
          <w:tcPr>
            <w:tcW w:w="4508" w:type="dxa"/>
          </w:tcPr>
          <w:p w14:paraId="0A9A3F05" w14:textId="77777777" w:rsidR="004F642D" w:rsidRDefault="004F642D" w:rsidP="00521689"/>
          <w:p w14:paraId="432D4331" w14:textId="77777777" w:rsidR="004F642D" w:rsidRDefault="004F642D" w:rsidP="00521689"/>
          <w:p w14:paraId="4D7FA40A" w14:textId="5FAD11CF" w:rsidR="005A4D5D" w:rsidRDefault="00BC03F3" w:rsidP="00DC5E7A">
            <w:r>
              <w:t>It was agreed that the annual meeting would be held as a summer meeting going forward.</w:t>
            </w:r>
          </w:p>
          <w:p w14:paraId="337CA674" w14:textId="38FA72DF" w:rsidR="005A4D5D" w:rsidRDefault="005A4D5D" w:rsidP="00DC5E7A"/>
        </w:tc>
      </w:tr>
      <w:tr w:rsidR="004F642D" w14:paraId="064CBBCB" w14:textId="77777777" w:rsidTr="00521689">
        <w:tc>
          <w:tcPr>
            <w:tcW w:w="4508" w:type="dxa"/>
          </w:tcPr>
          <w:p w14:paraId="3FB54FD9" w14:textId="12522BFF" w:rsidR="004F642D" w:rsidRPr="005E76F6" w:rsidRDefault="00434613" w:rsidP="00521689">
            <w:pPr>
              <w:rPr>
                <w:b/>
              </w:rPr>
            </w:pPr>
            <w:r>
              <w:rPr>
                <w:b/>
              </w:rPr>
              <w:t xml:space="preserve">Meeting ended at </w:t>
            </w:r>
            <w:r w:rsidR="002374B1">
              <w:rPr>
                <w:b/>
              </w:rPr>
              <w:t>2000</w:t>
            </w:r>
            <w:r w:rsidR="00AB32ED">
              <w:rPr>
                <w:b/>
              </w:rPr>
              <w:t xml:space="preserve"> </w:t>
            </w:r>
            <w:r>
              <w:rPr>
                <w:b/>
              </w:rPr>
              <w:t>hrs</w:t>
            </w:r>
          </w:p>
        </w:tc>
        <w:tc>
          <w:tcPr>
            <w:tcW w:w="4508" w:type="dxa"/>
          </w:tcPr>
          <w:p w14:paraId="29C5048F" w14:textId="77777777" w:rsidR="004F642D" w:rsidRDefault="004F642D" w:rsidP="00521689"/>
        </w:tc>
      </w:tr>
    </w:tbl>
    <w:p w14:paraId="48CD060E" w14:textId="77777777" w:rsidR="00521689" w:rsidRDefault="00521689" w:rsidP="00521689"/>
    <w:p w14:paraId="77126CBE" w14:textId="392794D0" w:rsidR="00323434" w:rsidRDefault="00C95BB5" w:rsidP="00521689">
      <w:r>
        <w:t>Signed</w:t>
      </w:r>
      <w:r w:rsidR="00896311">
        <w:tab/>
      </w:r>
      <w:r w:rsidR="00896311">
        <w:tab/>
      </w:r>
      <w:r w:rsidR="00896311">
        <w:tab/>
      </w:r>
      <w:r w:rsidR="00896311">
        <w:tab/>
      </w:r>
      <w:r w:rsidR="00896311">
        <w:tab/>
      </w:r>
      <w:r w:rsidR="00896311">
        <w:tab/>
      </w:r>
      <w:r w:rsidR="00896311">
        <w:tab/>
      </w:r>
      <w:r w:rsidR="00896311">
        <w:tab/>
      </w:r>
      <w:r w:rsidR="00896311">
        <w:tab/>
      </w:r>
      <w:r w:rsidR="00896311">
        <w:tab/>
        <w:t>Date</w:t>
      </w:r>
      <w:r w:rsidR="009864E5">
        <w:t xml:space="preserve"> </w:t>
      </w:r>
      <w:r w:rsidR="00FC108F">
        <w:t>13</w:t>
      </w:r>
      <w:r w:rsidR="009864E5">
        <w:t xml:space="preserve"> July 2024</w:t>
      </w:r>
    </w:p>
    <w:p w14:paraId="18195214" w14:textId="45BC0D81" w:rsidR="00C95BB5" w:rsidRDefault="009D6A3C" w:rsidP="00521689">
      <w:r>
        <w:rPr>
          <w:noProof/>
        </w:rPr>
        <w:drawing>
          <wp:inline distT="0" distB="0" distL="0" distR="0" wp14:anchorId="5A5EF26A" wp14:editId="6B84B30E">
            <wp:extent cx="1120309" cy="605790"/>
            <wp:effectExtent l="0" t="0" r="3810" b="3810"/>
            <wp:docPr id="1892600073"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600073" name="Picture 1" descr="A signature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3939" cy="607753"/>
                    </a:xfrm>
                    <a:prstGeom prst="rect">
                      <a:avLst/>
                    </a:prstGeom>
                  </pic:spPr>
                </pic:pic>
              </a:graphicData>
            </a:graphic>
          </wp:inline>
        </w:drawing>
      </w:r>
    </w:p>
    <w:p w14:paraId="13C20803" w14:textId="5B4C8EE3" w:rsidR="00C95BB5" w:rsidRDefault="00C95BB5" w:rsidP="00521689"/>
    <w:p w14:paraId="4C995221" w14:textId="31536AAE" w:rsidR="00C95BB5" w:rsidRDefault="00C95BB5" w:rsidP="00521689">
      <w:r>
        <w:t>Henry Jodrell</w:t>
      </w:r>
    </w:p>
    <w:p w14:paraId="2194C043" w14:textId="0D349475" w:rsidR="00C95BB5" w:rsidRDefault="00C95BB5" w:rsidP="00521689">
      <w:r>
        <w:t>Chair of Easton Grey Parish Meeting</w:t>
      </w:r>
    </w:p>
    <w:p w14:paraId="02481AEB" w14:textId="233D6371" w:rsidR="00896311" w:rsidRDefault="00896311">
      <w:r>
        <w:br w:type="page"/>
      </w:r>
    </w:p>
    <w:p w14:paraId="34215C70" w14:textId="77777777" w:rsidR="00323434" w:rsidRPr="00B36291" w:rsidRDefault="00323434" w:rsidP="00323434">
      <w:pPr>
        <w:ind w:left="720" w:hanging="360"/>
        <w:jc w:val="both"/>
        <w:rPr>
          <w:rFonts w:ascii="Arial" w:hAnsi="Arial" w:cs="Arial"/>
          <w:b/>
          <w:bCs/>
          <w:sz w:val="32"/>
          <w:szCs w:val="32"/>
          <w:u w:val="single"/>
        </w:rPr>
      </w:pPr>
      <w:r w:rsidRPr="00B36291">
        <w:rPr>
          <w:rFonts w:ascii="Arial" w:hAnsi="Arial" w:cs="Arial"/>
          <w:b/>
          <w:bCs/>
          <w:sz w:val="32"/>
          <w:szCs w:val="32"/>
          <w:u w:val="single"/>
        </w:rPr>
        <w:lastRenderedPageBreak/>
        <w:t>Parish Steward Scheme Tasks – 2024</w:t>
      </w:r>
    </w:p>
    <w:p w14:paraId="7EE4145E"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hand clearing and cutting of growth from drainage grips and drain gully covers.</w:t>
      </w:r>
    </w:p>
    <w:p w14:paraId="0EEE58A1"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hand clearing of blocked gullies.</w:t>
      </w:r>
    </w:p>
    <w:p w14:paraId="68CAE357"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rodding of drainage systems</w:t>
      </w:r>
    </w:p>
    <w:p w14:paraId="4A806C0D"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 xml:space="preserve">clearing of small culverts, pipes, and pits </w:t>
      </w:r>
    </w:p>
    <w:p w14:paraId="3BBE1AB2"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 xml:space="preserve">clearing storm debris </w:t>
      </w:r>
    </w:p>
    <w:p w14:paraId="0712EEB1"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 xml:space="preserve">trimming encroaching hedges and vegetation from around road signs and railings </w:t>
      </w:r>
    </w:p>
    <w:p w14:paraId="7C5BAF79"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 xml:space="preserve">cleaning and straightening small road signs.  </w:t>
      </w:r>
    </w:p>
    <w:p w14:paraId="6467B77B"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 xml:space="preserve">hand cutting small visibility areas. </w:t>
      </w:r>
    </w:p>
    <w:p w14:paraId="79F6D3B4"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reactive emergency repairs including pothole repairs (In accordance with Wiltshire Councils Highways Inspection Manual 2018)</w:t>
      </w:r>
    </w:p>
    <w:p w14:paraId="0D24A16C"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 xml:space="preserve">find, fix &amp; record potholes (cold repairs only) </w:t>
      </w:r>
    </w:p>
    <w:p w14:paraId="5151579E"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 xml:space="preserve">responding to road closure requests from the emergency services </w:t>
      </w:r>
    </w:p>
    <w:p w14:paraId="389B28C2"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removal of ragwort (hand pulling or strimming of defined areas)</w:t>
      </w:r>
    </w:p>
    <w:p w14:paraId="33776495"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 xml:space="preserve">treatment/removal of weeds </w:t>
      </w:r>
    </w:p>
    <w:p w14:paraId="065A7443"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 xml:space="preserve">graffiti and fly posting removal. </w:t>
      </w:r>
    </w:p>
    <w:p w14:paraId="572AD06E"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clearance of debris and materials from scenes of road traffic collisions including clinical waste.</w:t>
      </w:r>
    </w:p>
    <w:p w14:paraId="208AFE9A"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siding out of footways and carriageways</w:t>
      </w:r>
    </w:p>
    <w:p w14:paraId="0F563057"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clearance of storm damaged trees from the Highway including the use of a chainsaw</w:t>
      </w:r>
    </w:p>
    <w:p w14:paraId="78893DA3" w14:textId="77777777" w:rsidR="00323434" w:rsidRPr="00B36291" w:rsidRDefault="00323434" w:rsidP="00323434">
      <w:pPr>
        <w:spacing w:before="100" w:beforeAutospacing="1" w:after="100" w:afterAutospacing="1"/>
        <w:ind w:left="360"/>
        <w:jc w:val="both"/>
        <w:rPr>
          <w:rFonts w:ascii="Arial" w:hAnsi="Arial" w:cs="Arial"/>
        </w:rPr>
      </w:pPr>
      <w:r w:rsidRPr="00B36291">
        <w:rPr>
          <w:rFonts w:ascii="Arial" w:hAnsi="Arial" w:cs="Arial"/>
        </w:rPr>
        <w:t>The following works cannot be undertaken by the Parish Steward without support as they require a two-person operation. These works can be undertaken on an ADHOC day, which is typically a Friday, but this is flexible.</w:t>
      </w:r>
    </w:p>
    <w:p w14:paraId="440E93B8" w14:textId="77777777" w:rsidR="00323434" w:rsidRPr="00B36291" w:rsidRDefault="00323434" w:rsidP="00323434">
      <w:pPr>
        <w:pStyle w:val="ListParagraph"/>
        <w:numPr>
          <w:ilvl w:val="0"/>
          <w:numId w:val="13"/>
        </w:numPr>
        <w:spacing w:before="100" w:beforeAutospacing="1" w:after="100" w:afterAutospacing="1" w:line="240" w:lineRule="auto"/>
        <w:ind w:left="851" w:hanging="425"/>
        <w:jc w:val="both"/>
        <w:rPr>
          <w:rFonts w:ascii="Arial" w:hAnsi="Arial" w:cs="Arial"/>
        </w:rPr>
      </w:pPr>
      <w:r w:rsidRPr="00B36291">
        <w:rPr>
          <w:rFonts w:ascii="Arial" w:hAnsi="Arial" w:cs="Arial"/>
        </w:rPr>
        <w:t>Minor Carriageway repairs including vehicle overruns.</w:t>
      </w:r>
    </w:p>
    <w:p w14:paraId="7E45DD45" w14:textId="77777777" w:rsidR="00323434" w:rsidRPr="00B36291" w:rsidRDefault="00323434" w:rsidP="00323434">
      <w:pPr>
        <w:pStyle w:val="ListParagraph"/>
        <w:numPr>
          <w:ilvl w:val="0"/>
          <w:numId w:val="13"/>
        </w:numPr>
        <w:spacing w:before="100" w:beforeAutospacing="1" w:after="100" w:afterAutospacing="1" w:line="240" w:lineRule="auto"/>
        <w:ind w:left="851" w:hanging="425"/>
        <w:jc w:val="both"/>
        <w:rPr>
          <w:rFonts w:ascii="Arial" w:hAnsi="Arial" w:cs="Arial"/>
        </w:rPr>
      </w:pPr>
      <w:r w:rsidRPr="00B36291">
        <w:rPr>
          <w:rFonts w:ascii="Arial" w:hAnsi="Arial" w:cs="Arial"/>
        </w:rPr>
        <w:t xml:space="preserve">Works requiring traffic management (including Stop and Go or manual controlling of temporary traffic signals in accordance with Chapter 8) </w:t>
      </w:r>
    </w:p>
    <w:p w14:paraId="5946A1B1" w14:textId="77777777" w:rsidR="00323434" w:rsidRPr="00B36291" w:rsidRDefault="00323434" w:rsidP="00323434">
      <w:pPr>
        <w:spacing w:before="100" w:beforeAutospacing="1" w:after="100" w:afterAutospacing="1"/>
        <w:ind w:left="426"/>
        <w:jc w:val="both"/>
        <w:rPr>
          <w:rFonts w:ascii="Arial" w:hAnsi="Arial" w:cs="Arial"/>
        </w:rPr>
      </w:pPr>
      <w:r w:rsidRPr="00B36291">
        <w:rPr>
          <w:rFonts w:ascii="Arial" w:hAnsi="Arial" w:cs="Arial"/>
        </w:rPr>
        <w:t>Examples of types of emergency reactive local highway work which is to be undertaken by the Highway Stewards includes (but is not exclusive to). These issues can take the steward from their programme:</w:t>
      </w:r>
    </w:p>
    <w:p w14:paraId="05B5E66F" w14:textId="77777777" w:rsidR="00323434" w:rsidRPr="00B36291" w:rsidRDefault="00323434" w:rsidP="00323434">
      <w:pPr>
        <w:pStyle w:val="ListParagraph"/>
        <w:numPr>
          <w:ilvl w:val="0"/>
          <w:numId w:val="14"/>
        </w:numPr>
        <w:tabs>
          <w:tab w:val="num" w:pos="1440"/>
          <w:tab w:val="right" w:leader="dot" w:pos="8640"/>
          <w:tab w:val="right" w:pos="9072"/>
        </w:tabs>
        <w:overflowPunct w:val="0"/>
        <w:autoSpaceDE w:val="0"/>
        <w:autoSpaceDN w:val="0"/>
        <w:adjustRightInd w:val="0"/>
        <w:spacing w:before="100" w:beforeAutospacing="1" w:after="100" w:afterAutospacing="1" w:line="240" w:lineRule="auto"/>
        <w:ind w:left="851" w:hanging="425"/>
        <w:jc w:val="both"/>
        <w:textAlignment w:val="baseline"/>
        <w:rPr>
          <w:rFonts w:ascii="Arial" w:hAnsi="Arial" w:cs="Arial"/>
        </w:rPr>
      </w:pPr>
      <w:r w:rsidRPr="00B36291">
        <w:rPr>
          <w:rFonts w:ascii="Arial" w:hAnsi="Arial" w:cs="Arial"/>
        </w:rPr>
        <w:t>resolving flooding issues – clearing drainage grips and drain gully covers, clearing of small culverts, pipes, and pits etc.</w:t>
      </w:r>
    </w:p>
    <w:p w14:paraId="2E55EFB7" w14:textId="77777777" w:rsidR="00323434" w:rsidRPr="00B36291" w:rsidRDefault="00323434" w:rsidP="00323434">
      <w:pPr>
        <w:pStyle w:val="ListParagraph"/>
        <w:numPr>
          <w:ilvl w:val="0"/>
          <w:numId w:val="14"/>
        </w:numPr>
        <w:tabs>
          <w:tab w:val="num" w:pos="1440"/>
          <w:tab w:val="right" w:leader="dot" w:pos="8640"/>
          <w:tab w:val="right" w:pos="9072"/>
        </w:tabs>
        <w:overflowPunct w:val="0"/>
        <w:autoSpaceDE w:val="0"/>
        <w:autoSpaceDN w:val="0"/>
        <w:adjustRightInd w:val="0"/>
        <w:spacing w:before="100" w:beforeAutospacing="1" w:after="100" w:afterAutospacing="1" w:line="240" w:lineRule="auto"/>
        <w:ind w:left="851" w:hanging="425"/>
        <w:jc w:val="both"/>
        <w:textAlignment w:val="baseline"/>
        <w:rPr>
          <w:rFonts w:ascii="Arial" w:hAnsi="Arial" w:cs="Arial"/>
        </w:rPr>
      </w:pPr>
      <w:r w:rsidRPr="00B36291">
        <w:rPr>
          <w:rFonts w:ascii="Arial" w:hAnsi="Arial" w:cs="Arial"/>
        </w:rPr>
        <w:t xml:space="preserve">placing emergency signage and traffic management </w:t>
      </w:r>
    </w:p>
    <w:p w14:paraId="31DA0C95" w14:textId="77777777" w:rsidR="00323434" w:rsidRPr="00B36291" w:rsidRDefault="00323434" w:rsidP="00323434">
      <w:pPr>
        <w:pStyle w:val="ListParagraph"/>
        <w:numPr>
          <w:ilvl w:val="0"/>
          <w:numId w:val="14"/>
        </w:numPr>
        <w:tabs>
          <w:tab w:val="num" w:pos="1440"/>
          <w:tab w:val="right" w:leader="dot" w:pos="8640"/>
          <w:tab w:val="right" w:pos="9072"/>
        </w:tabs>
        <w:overflowPunct w:val="0"/>
        <w:autoSpaceDE w:val="0"/>
        <w:autoSpaceDN w:val="0"/>
        <w:adjustRightInd w:val="0"/>
        <w:spacing w:before="100" w:beforeAutospacing="1" w:after="100" w:afterAutospacing="1" w:line="240" w:lineRule="auto"/>
        <w:ind w:left="851" w:hanging="425"/>
        <w:jc w:val="both"/>
        <w:textAlignment w:val="baseline"/>
        <w:rPr>
          <w:rFonts w:ascii="Arial" w:hAnsi="Arial" w:cs="Arial"/>
        </w:rPr>
      </w:pPr>
      <w:r w:rsidRPr="00B36291">
        <w:rPr>
          <w:rFonts w:ascii="Arial" w:hAnsi="Arial" w:cs="Arial"/>
        </w:rPr>
        <w:t xml:space="preserve">fence and pedestrian barrier safe </w:t>
      </w:r>
    </w:p>
    <w:p w14:paraId="15218673" w14:textId="77777777" w:rsidR="00323434" w:rsidRPr="00B36291" w:rsidRDefault="00323434" w:rsidP="00323434">
      <w:pPr>
        <w:pStyle w:val="ListParagraph"/>
        <w:numPr>
          <w:ilvl w:val="0"/>
          <w:numId w:val="14"/>
        </w:numPr>
        <w:tabs>
          <w:tab w:val="num" w:pos="1440"/>
          <w:tab w:val="right" w:leader="dot" w:pos="8640"/>
          <w:tab w:val="right" w:pos="9072"/>
        </w:tabs>
        <w:overflowPunct w:val="0"/>
        <w:autoSpaceDE w:val="0"/>
        <w:autoSpaceDN w:val="0"/>
        <w:adjustRightInd w:val="0"/>
        <w:spacing w:before="100" w:beforeAutospacing="1" w:after="100" w:afterAutospacing="1" w:line="240" w:lineRule="auto"/>
        <w:ind w:left="851" w:hanging="425"/>
        <w:jc w:val="both"/>
        <w:textAlignment w:val="baseline"/>
        <w:rPr>
          <w:rFonts w:ascii="Arial" w:hAnsi="Arial" w:cs="Arial"/>
        </w:rPr>
      </w:pPr>
      <w:r w:rsidRPr="00B36291">
        <w:rPr>
          <w:rFonts w:ascii="Arial" w:hAnsi="Arial" w:cs="Arial"/>
        </w:rPr>
        <w:t xml:space="preserve">clearing structures and fixings and make safe.  </w:t>
      </w:r>
    </w:p>
    <w:p w14:paraId="422FA6D8" w14:textId="77777777" w:rsidR="00323434" w:rsidRPr="00B36291" w:rsidRDefault="00323434" w:rsidP="00323434">
      <w:pPr>
        <w:pStyle w:val="ListParagraph"/>
        <w:numPr>
          <w:ilvl w:val="0"/>
          <w:numId w:val="14"/>
        </w:numPr>
        <w:tabs>
          <w:tab w:val="num" w:pos="1440"/>
          <w:tab w:val="right" w:leader="dot" w:pos="8640"/>
          <w:tab w:val="right" w:pos="9072"/>
        </w:tabs>
        <w:overflowPunct w:val="0"/>
        <w:autoSpaceDE w:val="0"/>
        <w:autoSpaceDN w:val="0"/>
        <w:adjustRightInd w:val="0"/>
        <w:spacing w:before="100" w:beforeAutospacing="1" w:after="100" w:afterAutospacing="1" w:line="240" w:lineRule="auto"/>
        <w:ind w:left="851" w:hanging="425"/>
        <w:jc w:val="both"/>
        <w:textAlignment w:val="baseline"/>
        <w:rPr>
          <w:rFonts w:ascii="Arial" w:hAnsi="Arial" w:cs="Arial"/>
        </w:rPr>
      </w:pPr>
      <w:r w:rsidRPr="00B36291">
        <w:rPr>
          <w:rFonts w:ascii="Arial" w:hAnsi="Arial" w:cs="Arial"/>
        </w:rPr>
        <w:t xml:space="preserve">hand cutting vegetation in visibility areas.  </w:t>
      </w:r>
    </w:p>
    <w:p w14:paraId="392087BB" w14:textId="77777777" w:rsidR="00323434" w:rsidRPr="00B36291" w:rsidRDefault="00323434" w:rsidP="00323434">
      <w:pPr>
        <w:pStyle w:val="ListParagraph"/>
        <w:numPr>
          <w:ilvl w:val="0"/>
          <w:numId w:val="14"/>
        </w:numPr>
        <w:tabs>
          <w:tab w:val="num" w:pos="1440"/>
          <w:tab w:val="right" w:leader="dot" w:pos="8640"/>
          <w:tab w:val="right" w:pos="9072"/>
        </w:tabs>
        <w:overflowPunct w:val="0"/>
        <w:autoSpaceDE w:val="0"/>
        <w:autoSpaceDN w:val="0"/>
        <w:adjustRightInd w:val="0"/>
        <w:spacing w:before="100" w:beforeAutospacing="1" w:after="100" w:afterAutospacing="1" w:line="240" w:lineRule="auto"/>
        <w:ind w:left="851" w:hanging="425"/>
        <w:jc w:val="both"/>
        <w:textAlignment w:val="baseline"/>
        <w:rPr>
          <w:rFonts w:ascii="Arial" w:hAnsi="Arial" w:cs="Arial"/>
        </w:rPr>
      </w:pPr>
      <w:r w:rsidRPr="00B36291">
        <w:rPr>
          <w:rFonts w:ascii="Arial" w:hAnsi="Arial" w:cs="Arial"/>
        </w:rPr>
        <w:t xml:space="preserve">reactive pothole repair </w:t>
      </w:r>
    </w:p>
    <w:p w14:paraId="3003F3EA" w14:textId="77777777" w:rsidR="00323434" w:rsidRPr="00B36291" w:rsidRDefault="00323434" w:rsidP="00323434">
      <w:pPr>
        <w:pStyle w:val="ListParagraph"/>
        <w:numPr>
          <w:ilvl w:val="0"/>
          <w:numId w:val="14"/>
        </w:numPr>
        <w:tabs>
          <w:tab w:val="num" w:pos="1440"/>
          <w:tab w:val="right" w:leader="dot" w:pos="8640"/>
          <w:tab w:val="right" w:pos="9072"/>
        </w:tabs>
        <w:overflowPunct w:val="0"/>
        <w:autoSpaceDE w:val="0"/>
        <w:autoSpaceDN w:val="0"/>
        <w:adjustRightInd w:val="0"/>
        <w:spacing w:before="100" w:beforeAutospacing="1" w:after="100" w:afterAutospacing="1" w:line="240" w:lineRule="auto"/>
        <w:ind w:left="851" w:hanging="425"/>
        <w:jc w:val="both"/>
        <w:textAlignment w:val="baseline"/>
        <w:rPr>
          <w:rFonts w:ascii="Arial" w:hAnsi="Arial" w:cs="Arial"/>
        </w:rPr>
      </w:pPr>
      <w:r w:rsidRPr="00B36291">
        <w:rPr>
          <w:rFonts w:ascii="Arial" w:hAnsi="Arial" w:cs="Arial"/>
        </w:rPr>
        <w:t xml:space="preserve">responding to road closure requests from the emergency services </w:t>
      </w:r>
    </w:p>
    <w:p w14:paraId="22B12FD3" w14:textId="77777777" w:rsidR="00323434" w:rsidRPr="00B36291" w:rsidRDefault="00323434" w:rsidP="00323434">
      <w:pPr>
        <w:pStyle w:val="ListParagraph"/>
        <w:numPr>
          <w:ilvl w:val="0"/>
          <w:numId w:val="14"/>
        </w:numPr>
        <w:tabs>
          <w:tab w:val="num" w:pos="1440"/>
          <w:tab w:val="right" w:leader="dot" w:pos="8640"/>
          <w:tab w:val="right" w:pos="9072"/>
        </w:tabs>
        <w:overflowPunct w:val="0"/>
        <w:autoSpaceDE w:val="0"/>
        <w:autoSpaceDN w:val="0"/>
        <w:adjustRightInd w:val="0"/>
        <w:spacing w:before="100" w:beforeAutospacing="1" w:after="100" w:afterAutospacing="1" w:line="240" w:lineRule="auto"/>
        <w:ind w:left="851" w:hanging="425"/>
        <w:jc w:val="both"/>
        <w:textAlignment w:val="baseline"/>
        <w:rPr>
          <w:rFonts w:ascii="Arial" w:hAnsi="Arial" w:cs="Arial"/>
        </w:rPr>
      </w:pPr>
      <w:r w:rsidRPr="00B36291">
        <w:rPr>
          <w:rFonts w:ascii="Arial" w:hAnsi="Arial" w:cs="Arial"/>
        </w:rPr>
        <w:t>small masonry type works such as repairs to slabs and damaged kerbs.</w:t>
      </w:r>
    </w:p>
    <w:p w14:paraId="02848700" w14:textId="77777777" w:rsidR="00323434" w:rsidRPr="00B36291" w:rsidRDefault="00323434" w:rsidP="00323434">
      <w:pPr>
        <w:pStyle w:val="ListParagraph"/>
        <w:numPr>
          <w:ilvl w:val="0"/>
          <w:numId w:val="14"/>
        </w:numPr>
        <w:tabs>
          <w:tab w:val="num" w:pos="1440"/>
          <w:tab w:val="right" w:leader="dot" w:pos="8640"/>
          <w:tab w:val="right" w:pos="9072"/>
        </w:tabs>
        <w:overflowPunct w:val="0"/>
        <w:autoSpaceDE w:val="0"/>
        <w:autoSpaceDN w:val="0"/>
        <w:adjustRightInd w:val="0"/>
        <w:spacing w:before="100" w:beforeAutospacing="1" w:after="100" w:afterAutospacing="1" w:line="240" w:lineRule="auto"/>
        <w:ind w:left="851" w:hanging="425"/>
        <w:jc w:val="both"/>
        <w:textAlignment w:val="baseline"/>
        <w:rPr>
          <w:rFonts w:ascii="Arial" w:hAnsi="Arial" w:cs="Arial"/>
        </w:rPr>
      </w:pPr>
      <w:r w:rsidRPr="00B36291">
        <w:rPr>
          <w:rFonts w:ascii="Arial" w:hAnsi="Arial" w:cs="Arial"/>
        </w:rPr>
        <w:t>clearance of debris and materials from scenes of road traffic collisions including clinical waste</w:t>
      </w:r>
    </w:p>
    <w:p w14:paraId="487B0FFE" w14:textId="32768768" w:rsidR="00323434" w:rsidRDefault="00323434" w:rsidP="00521689">
      <w:pPr>
        <w:pStyle w:val="ListParagraph"/>
        <w:numPr>
          <w:ilvl w:val="0"/>
          <w:numId w:val="14"/>
        </w:numPr>
        <w:tabs>
          <w:tab w:val="num" w:pos="1440"/>
          <w:tab w:val="right" w:leader="dot" w:pos="8640"/>
          <w:tab w:val="right" w:pos="9072"/>
        </w:tabs>
        <w:overflowPunct w:val="0"/>
        <w:autoSpaceDE w:val="0"/>
        <w:autoSpaceDN w:val="0"/>
        <w:adjustRightInd w:val="0"/>
        <w:spacing w:before="100" w:beforeAutospacing="1" w:after="100" w:afterAutospacing="1" w:line="240" w:lineRule="auto"/>
        <w:ind w:left="851" w:hanging="425"/>
        <w:jc w:val="both"/>
        <w:textAlignment w:val="baseline"/>
      </w:pPr>
      <w:r w:rsidRPr="00BD6700">
        <w:rPr>
          <w:rFonts w:ascii="Arial" w:hAnsi="Arial" w:cs="Arial"/>
        </w:rPr>
        <w:t xml:space="preserve">clearance of storm damaged trees from the Highway including the use of a </w:t>
      </w:r>
      <w:r w:rsidRPr="00BD6700">
        <w:rPr>
          <w:rFonts w:ascii="Arial" w:hAnsi="Arial" w:cs="Arial"/>
          <w:color w:val="000000" w:themeColor="text1"/>
        </w:rPr>
        <w:t xml:space="preserve">chainsaw – requires additional operative.  </w:t>
      </w:r>
    </w:p>
    <w:sectPr w:rsidR="00323434" w:rsidSect="001006D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7DA2"/>
    <w:multiLevelType w:val="hybridMultilevel"/>
    <w:tmpl w:val="2B1C45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85E339A"/>
    <w:multiLevelType w:val="hybridMultilevel"/>
    <w:tmpl w:val="C768549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A1A34E0"/>
    <w:multiLevelType w:val="hybridMultilevel"/>
    <w:tmpl w:val="12FE1CB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9C3CEE"/>
    <w:multiLevelType w:val="hybridMultilevel"/>
    <w:tmpl w:val="92288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C025F"/>
    <w:multiLevelType w:val="hybridMultilevel"/>
    <w:tmpl w:val="2FDC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52618"/>
    <w:multiLevelType w:val="hybridMultilevel"/>
    <w:tmpl w:val="3FB43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32F52"/>
    <w:multiLevelType w:val="hybridMultilevel"/>
    <w:tmpl w:val="B964E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CEF"/>
    <w:multiLevelType w:val="hybridMultilevel"/>
    <w:tmpl w:val="0ED2CD4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A1106D4"/>
    <w:multiLevelType w:val="hybridMultilevel"/>
    <w:tmpl w:val="2E84D5B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49C0655"/>
    <w:multiLevelType w:val="hybridMultilevel"/>
    <w:tmpl w:val="03729396"/>
    <w:lvl w:ilvl="0" w:tplc="71EA8C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B7ACF"/>
    <w:multiLevelType w:val="hybridMultilevel"/>
    <w:tmpl w:val="269A4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904BC7"/>
    <w:multiLevelType w:val="hybridMultilevel"/>
    <w:tmpl w:val="AD6A7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620F68"/>
    <w:multiLevelType w:val="hybridMultilevel"/>
    <w:tmpl w:val="20802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C5530F"/>
    <w:multiLevelType w:val="hybridMultilevel"/>
    <w:tmpl w:val="BADCF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3A1629"/>
    <w:multiLevelType w:val="hybridMultilevel"/>
    <w:tmpl w:val="5DF87C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40365906">
    <w:abstractNumId w:val="9"/>
  </w:num>
  <w:num w:numId="2" w16cid:durableId="2107532346">
    <w:abstractNumId w:val="13"/>
  </w:num>
  <w:num w:numId="3" w16cid:durableId="296758941">
    <w:abstractNumId w:val="6"/>
  </w:num>
  <w:num w:numId="4" w16cid:durableId="382484482">
    <w:abstractNumId w:val="11"/>
  </w:num>
  <w:num w:numId="5" w16cid:durableId="2116899263">
    <w:abstractNumId w:val="10"/>
  </w:num>
  <w:num w:numId="6" w16cid:durableId="285433155">
    <w:abstractNumId w:val="12"/>
  </w:num>
  <w:num w:numId="7" w16cid:durableId="409500620">
    <w:abstractNumId w:val="5"/>
  </w:num>
  <w:num w:numId="8" w16cid:durableId="651717082">
    <w:abstractNumId w:val="4"/>
  </w:num>
  <w:num w:numId="9" w16cid:durableId="1177772049">
    <w:abstractNumId w:val="14"/>
  </w:num>
  <w:num w:numId="10" w16cid:durableId="447358615">
    <w:abstractNumId w:val="8"/>
  </w:num>
  <w:num w:numId="11" w16cid:durableId="497695677">
    <w:abstractNumId w:val="7"/>
  </w:num>
  <w:num w:numId="12" w16cid:durableId="735780021">
    <w:abstractNumId w:val="2"/>
  </w:num>
  <w:num w:numId="13" w16cid:durableId="1029642324">
    <w:abstractNumId w:val="0"/>
  </w:num>
  <w:num w:numId="14" w16cid:durableId="501044409">
    <w:abstractNumId w:val="1"/>
  </w:num>
  <w:num w:numId="15" w16cid:durableId="1580286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689"/>
    <w:rsid w:val="00020566"/>
    <w:rsid w:val="00022053"/>
    <w:rsid w:val="00022802"/>
    <w:rsid w:val="000312FD"/>
    <w:rsid w:val="000314B0"/>
    <w:rsid w:val="00035623"/>
    <w:rsid w:val="00047E28"/>
    <w:rsid w:val="000510BB"/>
    <w:rsid w:val="00051EA1"/>
    <w:rsid w:val="000532B1"/>
    <w:rsid w:val="0005695C"/>
    <w:rsid w:val="00067C49"/>
    <w:rsid w:val="00071739"/>
    <w:rsid w:val="00071EDD"/>
    <w:rsid w:val="00076CCB"/>
    <w:rsid w:val="00081F5C"/>
    <w:rsid w:val="000C52AB"/>
    <w:rsid w:val="000D3B59"/>
    <w:rsid w:val="000D4884"/>
    <w:rsid w:val="000D7A0A"/>
    <w:rsid w:val="000E29B5"/>
    <w:rsid w:val="001006DF"/>
    <w:rsid w:val="00107726"/>
    <w:rsid w:val="00110004"/>
    <w:rsid w:val="0011037E"/>
    <w:rsid w:val="001122F7"/>
    <w:rsid w:val="001128A0"/>
    <w:rsid w:val="00113F02"/>
    <w:rsid w:val="001155A6"/>
    <w:rsid w:val="00131B59"/>
    <w:rsid w:val="00140F3D"/>
    <w:rsid w:val="0015142E"/>
    <w:rsid w:val="001642DE"/>
    <w:rsid w:val="001721E1"/>
    <w:rsid w:val="001764CD"/>
    <w:rsid w:val="001847BA"/>
    <w:rsid w:val="0018499A"/>
    <w:rsid w:val="00186C47"/>
    <w:rsid w:val="00190334"/>
    <w:rsid w:val="00191A63"/>
    <w:rsid w:val="00192B21"/>
    <w:rsid w:val="00193F44"/>
    <w:rsid w:val="001A0555"/>
    <w:rsid w:val="001B670A"/>
    <w:rsid w:val="001D06A3"/>
    <w:rsid w:val="001D4977"/>
    <w:rsid w:val="001D6955"/>
    <w:rsid w:val="001E1D75"/>
    <w:rsid w:val="001E3D4D"/>
    <w:rsid w:val="001F0708"/>
    <w:rsid w:val="00203D71"/>
    <w:rsid w:val="00204B64"/>
    <w:rsid w:val="00204DB6"/>
    <w:rsid w:val="0021322F"/>
    <w:rsid w:val="00217351"/>
    <w:rsid w:val="002374B1"/>
    <w:rsid w:val="0024066E"/>
    <w:rsid w:val="00240BDE"/>
    <w:rsid w:val="00262668"/>
    <w:rsid w:val="00262988"/>
    <w:rsid w:val="00263960"/>
    <w:rsid w:val="00263D30"/>
    <w:rsid w:val="00265189"/>
    <w:rsid w:val="002663FE"/>
    <w:rsid w:val="002701B3"/>
    <w:rsid w:val="00270CCB"/>
    <w:rsid w:val="00270E93"/>
    <w:rsid w:val="00277851"/>
    <w:rsid w:val="00285F9F"/>
    <w:rsid w:val="00291868"/>
    <w:rsid w:val="0029299D"/>
    <w:rsid w:val="002937D7"/>
    <w:rsid w:val="00295042"/>
    <w:rsid w:val="002979CA"/>
    <w:rsid w:val="002A149A"/>
    <w:rsid w:val="002A1ABF"/>
    <w:rsid w:val="002A54B8"/>
    <w:rsid w:val="002B23D1"/>
    <w:rsid w:val="002B7DB6"/>
    <w:rsid w:val="002C07FB"/>
    <w:rsid w:val="002C214B"/>
    <w:rsid w:val="002D5A2B"/>
    <w:rsid w:val="002E049E"/>
    <w:rsid w:val="002E2801"/>
    <w:rsid w:val="002E5508"/>
    <w:rsid w:val="002F455C"/>
    <w:rsid w:val="00305570"/>
    <w:rsid w:val="00306E19"/>
    <w:rsid w:val="003071F6"/>
    <w:rsid w:val="00312FDA"/>
    <w:rsid w:val="00316239"/>
    <w:rsid w:val="00323434"/>
    <w:rsid w:val="00323B76"/>
    <w:rsid w:val="00331A2D"/>
    <w:rsid w:val="00341B68"/>
    <w:rsid w:val="003478DB"/>
    <w:rsid w:val="0035206E"/>
    <w:rsid w:val="00353C3D"/>
    <w:rsid w:val="003555D5"/>
    <w:rsid w:val="00356741"/>
    <w:rsid w:val="00395892"/>
    <w:rsid w:val="00395EF1"/>
    <w:rsid w:val="003A00E2"/>
    <w:rsid w:val="003A2A71"/>
    <w:rsid w:val="003A3AD0"/>
    <w:rsid w:val="003B0088"/>
    <w:rsid w:val="003B2EB4"/>
    <w:rsid w:val="003D79B6"/>
    <w:rsid w:val="003E0822"/>
    <w:rsid w:val="003E15D2"/>
    <w:rsid w:val="003E3FD6"/>
    <w:rsid w:val="003F00D8"/>
    <w:rsid w:val="003F1BD3"/>
    <w:rsid w:val="003F28CE"/>
    <w:rsid w:val="0040060C"/>
    <w:rsid w:val="00401401"/>
    <w:rsid w:val="00402661"/>
    <w:rsid w:val="00403C70"/>
    <w:rsid w:val="0041514B"/>
    <w:rsid w:val="00433402"/>
    <w:rsid w:val="00434479"/>
    <w:rsid w:val="00434613"/>
    <w:rsid w:val="004371B0"/>
    <w:rsid w:val="004375AA"/>
    <w:rsid w:val="00444240"/>
    <w:rsid w:val="00460197"/>
    <w:rsid w:val="00460697"/>
    <w:rsid w:val="00460A19"/>
    <w:rsid w:val="004630F8"/>
    <w:rsid w:val="00464A42"/>
    <w:rsid w:val="00465E30"/>
    <w:rsid w:val="00465FA1"/>
    <w:rsid w:val="00466B44"/>
    <w:rsid w:val="00485338"/>
    <w:rsid w:val="00486994"/>
    <w:rsid w:val="00487F0F"/>
    <w:rsid w:val="0049375A"/>
    <w:rsid w:val="004946CC"/>
    <w:rsid w:val="0049633C"/>
    <w:rsid w:val="004A6EF6"/>
    <w:rsid w:val="004B373D"/>
    <w:rsid w:val="004C4D4C"/>
    <w:rsid w:val="004C6F37"/>
    <w:rsid w:val="004D1F84"/>
    <w:rsid w:val="004D54E9"/>
    <w:rsid w:val="004E2098"/>
    <w:rsid w:val="004E380C"/>
    <w:rsid w:val="004F152F"/>
    <w:rsid w:val="004F259D"/>
    <w:rsid w:val="004F45D6"/>
    <w:rsid w:val="004F470C"/>
    <w:rsid w:val="004F642D"/>
    <w:rsid w:val="00504E87"/>
    <w:rsid w:val="0051713A"/>
    <w:rsid w:val="00517710"/>
    <w:rsid w:val="00517BA1"/>
    <w:rsid w:val="0052133C"/>
    <w:rsid w:val="00521689"/>
    <w:rsid w:val="005235F6"/>
    <w:rsid w:val="005236B3"/>
    <w:rsid w:val="00523FEE"/>
    <w:rsid w:val="00525BD7"/>
    <w:rsid w:val="00527889"/>
    <w:rsid w:val="00535566"/>
    <w:rsid w:val="00540AC7"/>
    <w:rsid w:val="00543A22"/>
    <w:rsid w:val="005455D0"/>
    <w:rsid w:val="00546CAE"/>
    <w:rsid w:val="00561D29"/>
    <w:rsid w:val="00567FA6"/>
    <w:rsid w:val="005750C7"/>
    <w:rsid w:val="0058689E"/>
    <w:rsid w:val="00594653"/>
    <w:rsid w:val="0059544B"/>
    <w:rsid w:val="005A31F9"/>
    <w:rsid w:val="005A486E"/>
    <w:rsid w:val="005A4D5D"/>
    <w:rsid w:val="005B4D5A"/>
    <w:rsid w:val="005B6328"/>
    <w:rsid w:val="005C246D"/>
    <w:rsid w:val="005C75D9"/>
    <w:rsid w:val="005D3140"/>
    <w:rsid w:val="005D590B"/>
    <w:rsid w:val="005E1A50"/>
    <w:rsid w:val="005E2792"/>
    <w:rsid w:val="005E5D51"/>
    <w:rsid w:val="005E76F6"/>
    <w:rsid w:val="00600D3B"/>
    <w:rsid w:val="00606D4E"/>
    <w:rsid w:val="00614A50"/>
    <w:rsid w:val="00615F8F"/>
    <w:rsid w:val="006202EB"/>
    <w:rsid w:val="006205E7"/>
    <w:rsid w:val="006208BF"/>
    <w:rsid w:val="00621C71"/>
    <w:rsid w:val="0062355C"/>
    <w:rsid w:val="00626778"/>
    <w:rsid w:val="0063451C"/>
    <w:rsid w:val="0063572F"/>
    <w:rsid w:val="00636322"/>
    <w:rsid w:val="00640086"/>
    <w:rsid w:val="00646E30"/>
    <w:rsid w:val="00651BF7"/>
    <w:rsid w:val="006533AE"/>
    <w:rsid w:val="00661025"/>
    <w:rsid w:val="0067026D"/>
    <w:rsid w:val="00675DBF"/>
    <w:rsid w:val="0067650D"/>
    <w:rsid w:val="006812FC"/>
    <w:rsid w:val="006869AE"/>
    <w:rsid w:val="006A2667"/>
    <w:rsid w:val="006A564B"/>
    <w:rsid w:val="006B1D27"/>
    <w:rsid w:val="006D27E0"/>
    <w:rsid w:val="006E031D"/>
    <w:rsid w:val="006E27DF"/>
    <w:rsid w:val="006E655C"/>
    <w:rsid w:val="006F2279"/>
    <w:rsid w:val="006F42F2"/>
    <w:rsid w:val="00710319"/>
    <w:rsid w:val="0071368B"/>
    <w:rsid w:val="00737013"/>
    <w:rsid w:val="007434B7"/>
    <w:rsid w:val="007561B3"/>
    <w:rsid w:val="00763D24"/>
    <w:rsid w:val="00772391"/>
    <w:rsid w:val="007733AF"/>
    <w:rsid w:val="00780A7D"/>
    <w:rsid w:val="007811E9"/>
    <w:rsid w:val="00785500"/>
    <w:rsid w:val="00786A84"/>
    <w:rsid w:val="00792265"/>
    <w:rsid w:val="007964A7"/>
    <w:rsid w:val="007B033D"/>
    <w:rsid w:val="007B586D"/>
    <w:rsid w:val="007B5F43"/>
    <w:rsid w:val="007C76F1"/>
    <w:rsid w:val="007D09D4"/>
    <w:rsid w:val="0080584A"/>
    <w:rsid w:val="00806599"/>
    <w:rsid w:val="00824AF7"/>
    <w:rsid w:val="008322C8"/>
    <w:rsid w:val="0083367C"/>
    <w:rsid w:val="00833687"/>
    <w:rsid w:val="00834D2D"/>
    <w:rsid w:val="00847827"/>
    <w:rsid w:val="00853976"/>
    <w:rsid w:val="00860284"/>
    <w:rsid w:val="00861855"/>
    <w:rsid w:val="00880583"/>
    <w:rsid w:val="00882922"/>
    <w:rsid w:val="00883900"/>
    <w:rsid w:val="00884129"/>
    <w:rsid w:val="00884BB3"/>
    <w:rsid w:val="00887015"/>
    <w:rsid w:val="0089062C"/>
    <w:rsid w:val="00895BEC"/>
    <w:rsid w:val="00896311"/>
    <w:rsid w:val="008A367C"/>
    <w:rsid w:val="008A7A91"/>
    <w:rsid w:val="008B1DFD"/>
    <w:rsid w:val="008B329A"/>
    <w:rsid w:val="008B3E86"/>
    <w:rsid w:val="008B5470"/>
    <w:rsid w:val="008B6B82"/>
    <w:rsid w:val="008C0D49"/>
    <w:rsid w:val="008C3A92"/>
    <w:rsid w:val="008C47BC"/>
    <w:rsid w:val="008C6BF9"/>
    <w:rsid w:val="008D3327"/>
    <w:rsid w:val="008E0582"/>
    <w:rsid w:val="008E1137"/>
    <w:rsid w:val="008E30EE"/>
    <w:rsid w:val="008F5DDE"/>
    <w:rsid w:val="008F7275"/>
    <w:rsid w:val="008F7A13"/>
    <w:rsid w:val="009015A0"/>
    <w:rsid w:val="009023B4"/>
    <w:rsid w:val="00902F1C"/>
    <w:rsid w:val="00910119"/>
    <w:rsid w:val="009137F9"/>
    <w:rsid w:val="0091569D"/>
    <w:rsid w:val="00920F08"/>
    <w:rsid w:val="00923306"/>
    <w:rsid w:val="0092600B"/>
    <w:rsid w:val="00927146"/>
    <w:rsid w:val="00934412"/>
    <w:rsid w:val="0093788D"/>
    <w:rsid w:val="00956AEB"/>
    <w:rsid w:val="00967CAF"/>
    <w:rsid w:val="00967EA9"/>
    <w:rsid w:val="009765B5"/>
    <w:rsid w:val="0098216D"/>
    <w:rsid w:val="00983ADA"/>
    <w:rsid w:val="009864E5"/>
    <w:rsid w:val="0099512C"/>
    <w:rsid w:val="009A0558"/>
    <w:rsid w:val="009A5438"/>
    <w:rsid w:val="009A790D"/>
    <w:rsid w:val="009B01B8"/>
    <w:rsid w:val="009B052A"/>
    <w:rsid w:val="009B65EC"/>
    <w:rsid w:val="009B660E"/>
    <w:rsid w:val="009B73B7"/>
    <w:rsid w:val="009B7C7D"/>
    <w:rsid w:val="009D6A3C"/>
    <w:rsid w:val="009D7AE2"/>
    <w:rsid w:val="009E3720"/>
    <w:rsid w:val="009E5142"/>
    <w:rsid w:val="009F4E4A"/>
    <w:rsid w:val="009F5E80"/>
    <w:rsid w:val="00A02DCC"/>
    <w:rsid w:val="00A104ED"/>
    <w:rsid w:val="00A10D42"/>
    <w:rsid w:val="00A11EB6"/>
    <w:rsid w:val="00A263CD"/>
    <w:rsid w:val="00A27F64"/>
    <w:rsid w:val="00A520B7"/>
    <w:rsid w:val="00A5448A"/>
    <w:rsid w:val="00A70C3C"/>
    <w:rsid w:val="00A722C5"/>
    <w:rsid w:val="00A73AA1"/>
    <w:rsid w:val="00A75056"/>
    <w:rsid w:val="00A8116D"/>
    <w:rsid w:val="00A812F9"/>
    <w:rsid w:val="00A82B44"/>
    <w:rsid w:val="00A87687"/>
    <w:rsid w:val="00A93721"/>
    <w:rsid w:val="00A965BD"/>
    <w:rsid w:val="00AA2E7C"/>
    <w:rsid w:val="00AA424A"/>
    <w:rsid w:val="00AB0AA7"/>
    <w:rsid w:val="00AB32ED"/>
    <w:rsid w:val="00AC3FDA"/>
    <w:rsid w:val="00AC4413"/>
    <w:rsid w:val="00AD7801"/>
    <w:rsid w:val="00AE318B"/>
    <w:rsid w:val="00AE3D98"/>
    <w:rsid w:val="00AF0652"/>
    <w:rsid w:val="00AF07FB"/>
    <w:rsid w:val="00AF71BF"/>
    <w:rsid w:val="00B03180"/>
    <w:rsid w:val="00B0439C"/>
    <w:rsid w:val="00B05804"/>
    <w:rsid w:val="00B07CC2"/>
    <w:rsid w:val="00B21C34"/>
    <w:rsid w:val="00B24260"/>
    <w:rsid w:val="00B309B4"/>
    <w:rsid w:val="00B3235D"/>
    <w:rsid w:val="00B32CA8"/>
    <w:rsid w:val="00B34770"/>
    <w:rsid w:val="00B34DB0"/>
    <w:rsid w:val="00B35350"/>
    <w:rsid w:val="00B3698D"/>
    <w:rsid w:val="00B62592"/>
    <w:rsid w:val="00B63943"/>
    <w:rsid w:val="00B66E6F"/>
    <w:rsid w:val="00B7531C"/>
    <w:rsid w:val="00B94015"/>
    <w:rsid w:val="00B9449F"/>
    <w:rsid w:val="00B95FBD"/>
    <w:rsid w:val="00BA0655"/>
    <w:rsid w:val="00BA63EA"/>
    <w:rsid w:val="00BB2B44"/>
    <w:rsid w:val="00BB4AC0"/>
    <w:rsid w:val="00BC03F3"/>
    <w:rsid w:val="00BC0BF5"/>
    <w:rsid w:val="00BC4C22"/>
    <w:rsid w:val="00BD6700"/>
    <w:rsid w:val="00BE4FE7"/>
    <w:rsid w:val="00BF1D2E"/>
    <w:rsid w:val="00BF3187"/>
    <w:rsid w:val="00BF49BC"/>
    <w:rsid w:val="00C11719"/>
    <w:rsid w:val="00C13997"/>
    <w:rsid w:val="00C14EE6"/>
    <w:rsid w:val="00C24675"/>
    <w:rsid w:val="00C30232"/>
    <w:rsid w:val="00C4135C"/>
    <w:rsid w:val="00C41A0B"/>
    <w:rsid w:val="00C458A2"/>
    <w:rsid w:val="00C5528A"/>
    <w:rsid w:val="00C57268"/>
    <w:rsid w:val="00C6319F"/>
    <w:rsid w:val="00C80E3F"/>
    <w:rsid w:val="00C8250E"/>
    <w:rsid w:val="00C83F83"/>
    <w:rsid w:val="00C93DA3"/>
    <w:rsid w:val="00C94FB5"/>
    <w:rsid w:val="00C95BB5"/>
    <w:rsid w:val="00CA2ECF"/>
    <w:rsid w:val="00CA41A6"/>
    <w:rsid w:val="00CA5E5D"/>
    <w:rsid w:val="00CA7A79"/>
    <w:rsid w:val="00CB22FE"/>
    <w:rsid w:val="00CE35C5"/>
    <w:rsid w:val="00CE5834"/>
    <w:rsid w:val="00CE616D"/>
    <w:rsid w:val="00CF6E32"/>
    <w:rsid w:val="00CF7AC9"/>
    <w:rsid w:val="00D014CE"/>
    <w:rsid w:val="00D071CC"/>
    <w:rsid w:val="00D1209D"/>
    <w:rsid w:val="00D274EF"/>
    <w:rsid w:val="00D308D1"/>
    <w:rsid w:val="00D55652"/>
    <w:rsid w:val="00D62A18"/>
    <w:rsid w:val="00D65003"/>
    <w:rsid w:val="00D6584A"/>
    <w:rsid w:val="00D664CF"/>
    <w:rsid w:val="00D70FBA"/>
    <w:rsid w:val="00D70FDE"/>
    <w:rsid w:val="00D72D1E"/>
    <w:rsid w:val="00D775A2"/>
    <w:rsid w:val="00D81992"/>
    <w:rsid w:val="00D83E0A"/>
    <w:rsid w:val="00D92A8A"/>
    <w:rsid w:val="00D9452B"/>
    <w:rsid w:val="00D9493A"/>
    <w:rsid w:val="00D96B00"/>
    <w:rsid w:val="00DA0919"/>
    <w:rsid w:val="00DA46A0"/>
    <w:rsid w:val="00DB3DA1"/>
    <w:rsid w:val="00DB7FEE"/>
    <w:rsid w:val="00DC206E"/>
    <w:rsid w:val="00DC5E7A"/>
    <w:rsid w:val="00DD13B6"/>
    <w:rsid w:val="00DD6664"/>
    <w:rsid w:val="00DF130F"/>
    <w:rsid w:val="00DF7807"/>
    <w:rsid w:val="00E22550"/>
    <w:rsid w:val="00E24E69"/>
    <w:rsid w:val="00E27244"/>
    <w:rsid w:val="00E27C3C"/>
    <w:rsid w:val="00E32851"/>
    <w:rsid w:val="00E350A9"/>
    <w:rsid w:val="00E4390F"/>
    <w:rsid w:val="00E62387"/>
    <w:rsid w:val="00E641DC"/>
    <w:rsid w:val="00E64CCE"/>
    <w:rsid w:val="00E65370"/>
    <w:rsid w:val="00E65482"/>
    <w:rsid w:val="00E67AEE"/>
    <w:rsid w:val="00E71F13"/>
    <w:rsid w:val="00E72774"/>
    <w:rsid w:val="00E76922"/>
    <w:rsid w:val="00E77862"/>
    <w:rsid w:val="00E95C81"/>
    <w:rsid w:val="00E967FE"/>
    <w:rsid w:val="00EB3D25"/>
    <w:rsid w:val="00EC1695"/>
    <w:rsid w:val="00EC3444"/>
    <w:rsid w:val="00EC518C"/>
    <w:rsid w:val="00EC6EBA"/>
    <w:rsid w:val="00ED093D"/>
    <w:rsid w:val="00ED1817"/>
    <w:rsid w:val="00ED27E5"/>
    <w:rsid w:val="00ED28E5"/>
    <w:rsid w:val="00ED46FA"/>
    <w:rsid w:val="00ED5DFF"/>
    <w:rsid w:val="00EE0FAC"/>
    <w:rsid w:val="00EF3B7F"/>
    <w:rsid w:val="00F03C1F"/>
    <w:rsid w:val="00F046DE"/>
    <w:rsid w:val="00F2590E"/>
    <w:rsid w:val="00F27D1E"/>
    <w:rsid w:val="00F40341"/>
    <w:rsid w:val="00F40366"/>
    <w:rsid w:val="00F625C0"/>
    <w:rsid w:val="00F729B8"/>
    <w:rsid w:val="00F815B8"/>
    <w:rsid w:val="00F85667"/>
    <w:rsid w:val="00F92A5B"/>
    <w:rsid w:val="00F9310D"/>
    <w:rsid w:val="00FA1E2B"/>
    <w:rsid w:val="00FA51E2"/>
    <w:rsid w:val="00FB2184"/>
    <w:rsid w:val="00FB2383"/>
    <w:rsid w:val="00FC108F"/>
    <w:rsid w:val="00FC3B56"/>
    <w:rsid w:val="00FE1557"/>
    <w:rsid w:val="00FE781C"/>
    <w:rsid w:val="00FF1924"/>
    <w:rsid w:val="00FF2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6D1A"/>
  <w15:chartTrackingRefBased/>
  <w15:docId w15:val="{83FA3559-1014-46F9-A4A4-520CA92E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42D"/>
    <w:pPr>
      <w:ind w:left="720"/>
      <w:contextualSpacing/>
    </w:pPr>
  </w:style>
  <w:style w:type="paragraph" w:styleId="BalloonText">
    <w:name w:val="Balloon Text"/>
    <w:basedOn w:val="Normal"/>
    <w:link w:val="BalloonTextChar"/>
    <w:uiPriority w:val="99"/>
    <w:semiHidden/>
    <w:unhideWhenUsed/>
    <w:rsid w:val="002B7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DB6"/>
    <w:rPr>
      <w:rFonts w:ascii="Segoe UI" w:hAnsi="Segoe UI" w:cs="Segoe UI"/>
      <w:sz w:val="18"/>
      <w:szCs w:val="18"/>
    </w:rPr>
  </w:style>
  <w:style w:type="character" w:styleId="Hyperlink">
    <w:name w:val="Hyperlink"/>
    <w:basedOn w:val="DefaultParagraphFont"/>
    <w:uiPriority w:val="99"/>
    <w:unhideWhenUsed/>
    <w:rsid w:val="009E3720"/>
    <w:rPr>
      <w:color w:val="0563C1" w:themeColor="hyperlink"/>
      <w:u w:val="single"/>
    </w:rPr>
  </w:style>
  <w:style w:type="character" w:styleId="UnresolvedMention">
    <w:name w:val="Unresolved Mention"/>
    <w:basedOn w:val="DefaultParagraphFont"/>
    <w:uiPriority w:val="99"/>
    <w:semiHidden/>
    <w:unhideWhenUsed/>
    <w:rsid w:val="009E3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cotswolds-nl.org.uk/wp-content/uploads/2022/07/AONB-Simple-Map.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Jodrell</dc:creator>
  <cp:keywords/>
  <dc:description/>
  <cp:lastModifiedBy>Henry Jodrell</cp:lastModifiedBy>
  <cp:revision>2</cp:revision>
  <cp:lastPrinted>2024-01-06T16:20:00Z</cp:lastPrinted>
  <dcterms:created xsi:type="dcterms:W3CDTF">2024-07-19T14:47:00Z</dcterms:created>
  <dcterms:modified xsi:type="dcterms:W3CDTF">2024-07-19T14:47:00Z</dcterms:modified>
</cp:coreProperties>
</file>